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CBCB" w14:textId="7B35EF5A" w:rsidR="73C2EC67" w:rsidRDefault="73C2EC67" w:rsidP="73C2EC67">
      <w:pPr>
        <w:pStyle w:val="NormalnyWeb"/>
        <w:shd w:val="clear" w:color="auto" w:fill="FFFFFF" w:themeFill="background1"/>
        <w:spacing w:before="0" w:after="360"/>
        <w:rPr>
          <w:rStyle w:val="Pogrubienie"/>
          <w:rFonts w:ascii="Helvetica" w:hAnsi="Helvetica"/>
          <w:color w:val="141412"/>
        </w:rPr>
      </w:pPr>
    </w:p>
    <w:p w14:paraId="7CF47C16" w14:textId="015931C4" w:rsidR="5F23335B" w:rsidRDefault="5F23335B" w:rsidP="471A3EA4">
      <w:pPr>
        <w:pStyle w:val="Nagwek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71A3EA4">
        <w:rPr>
          <w:rFonts w:ascii="Times New Roman" w:eastAsia="Times New Roman" w:hAnsi="Times New Roman" w:cs="Times New Roman"/>
          <w:sz w:val="24"/>
          <w:szCs w:val="24"/>
        </w:rPr>
        <w:t>Z</w:t>
      </w:r>
      <w:r w:rsidR="676CE279" w:rsidRPr="471A3EA4">
        <w:rPr>
          <w:rFonts w:ascii="Times New Roman" w:eastAsia="Times New Roman" w:hAnsi="Times New Roman" w:cs="Times New Roman"/>
          <w:sz w:val="24"/>
          <w:szCs w:val="24"/>
        </w:rPr>
        <w:t xml:space="preserve">AKRES CZĘŚCI PODSTAWY PROGRAMOWEJ </w:t>
      </w:r>
      <w:r w:rsidR="7E4BCB38" w:rsidRPr="471A3EA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676CE279" w:rsidRPr="471A3EA4">
        <w:rPr>
          <w:rFonts w:ascii="Times New Roman" w:eastAsia="Times New Roman" w:hAnsi="Times New Roman" w:cs="Times New Roman"/>
          <w:sz w:val="24"/>
          <w:szCs w:val="24"/>
        </w:rPr>
        <w:t>FILOZOFI</w:t>
      </w:r>
      <w:r w:rsidR="108B9B14" w:rsidRPr="471A3EA4">
        <w:rPr>
          <w:rFonts w:ascii="Times New Roman" w:eastAsia="Times New Roman" w:hAnsi="Times New Roman" w:cs="Times New Roman"/>
          <w:sz w:val="24"/>
          <w:szCs w:val="24"/>
        </w:rPr>
        <w:t>I</w:t>
      </w:r>
      <w:r w:rsidR="6DFE93A5" w:rsidRPr="471A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CFA">
        <w:rPr>
          <w:rFonts w:ascii="Times New Roman" w:eastAsia="Times New Roman" w:hAnsi="Times New Roman" w:cs="Times New Roman"/>
          <w:sz w:val="24"/>
          <w:szCs w:val="24"/>
        </w:rPr>
        <w:br/>
      </w:r>
      <w:r w:rsidR="6DFE93A5" w:rsidRPr="471A3EA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5C9CD79" w:rsidRPr="471A3EA4">
        <w:rPr>
          <w:rFonts w:ascii="Times New Roman" w:eastAsia="Times New Roman" w:hAnsi="Times New Roman" w:cs="Times New Roman"/>
          <w:sz w:val="24"/>
          <w:szCs w:val="24"/>
        </w:rPr>
        <w:t>POZIOM</w:t>
      </w:r>
      <w:r w:rsidR="02D2CCA2" w:rsidRPr="471A3EA4">
        <w:rPr>
          <w:rFonts w:ascii="Times New Roman" w:eastAsia="Times New Roman" w:hAnsi="Times New Roman" w:cs="Times New Roman"/>
          <w:sz w:val="24"/>
          <w:szCs w:val="24"/>
        </w:rPr>
        <w:t>IE</w:t>
      </w:r>
      <w:r w:rsidR="05C9CD79" w:rsidRPr="471A3EA4">
        <w:rPr>
          <w:rFonts w:ascii="Times New Roman" w:eastAsia="Times New Roman" w:hAnsi="Times New Roman" w:cs="Times New Roman"/>
          <w:sz w:val="24"/>
          <w:szCs w:val="24"/>
        </w:rPr>
        <w:t xml:space="preserve"> PODSTAWOWY</w:t>
      </w:r>
      <w:r w:rsidR="4ECA1651" w:rsidRPr="471A3EA4">
        <w:rPr>
          <w:rFonts w:ascii="Times New Roman" w:eastAsia="Times New Roman" w:hAnsi="Times New Roman" w:cs="Times New Roman"/>
          <w:sz w:val="24"/>
          <w:szCs w:val="24"/>
        </w:rPr>
        <w:t>M KL.</w:t>
      </w:r>
      <w:r w:rsidR="3C02DA2B" w:rsidRPr="471A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ECA1651" w:rsidRPr="471A3EA4">
        <w:rPr>
          <w:rFonts w:ascii="Times New Roman" w:eastAsia="Times New Roman" w:hAnsi="Times New Roman" w:cs="Times New Roman"/>
          <w:sz w:val="24"/>
          <w:szCs w:val="24"/>
        </w:rPr>
        <w:t>I</w:t>
      </w:r>
      <w:r w:rsidR="7EB1BDC2" w:rsidRPr="471A3EA4"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</w:p>
    <w:p w14:paraId="2AF5F4B1" w14:textId="18D3E643" w:rsidR="73C2EC67" w:rsidRDefault="73C2EC67" w:rsidP="73C2EC67">
      <w:pPr>
        <w:pStyle w:val="NormalnyWeb"/>
        <w:shd w:val="clear" w:color="auto" w:fill="FFFFFF" w:themeFill="background1"/>
        <w:spacing w:before="0" w:after="360"/>
        <w:rPr>
          <w:rStyle w:val="Pogrubienie"/>
          <w:color w:val="141412"/>
        </w:rPr>
      </w:pPr>
    </w:p>
    <w:p w14:paraId="40328DB1" w14:textId="3936AEA5" w:rsidR="00E55816" w:rsidRDefault="005B759F" w:rsidP="73C2EC67">
      <w:pPr>
        <w:pStyle w:val="NormalnyWeb"/>
        <w:shd w:val="clear" w:color="auto" w:fill="FFFFFF" w:themeFill="background1"/>
        <w:spacing w:before="0" w:after="360"/>
        <w:rPr>
          <w:rStyle w:val="Pogrubienie"/>
          <w:color w:val="141412"/>
        </w:rPr>
      </w:pPr>
      <w:r w:rsidRPr="65DB211C">
        <w:rPr>
          <w:rStyle w:val="Pogrubienie"/>
          <w:color w:val="141412"/>
        </w:rPr>
        <w:t>WOJCIECH PACZEŚN</w:t>
      </w:r>
      <w:r w:rsidR="0CE1AC68" w:rsidRPr="65DB211C">
        <w:rPr>
          <w:rStyle w:val="Pogrubienie"/>
          <w:color w:val="141412"/>
        </w:rPr>
        <w:t>IAK</w:t>
      </w:r>
    </w:p>
    <w:p w14:paraId="7C7A6FC5" w14:textId="77777777" w:rsidR="00E55816" w:rsidRDefault="005B759F" w:rsidP="73C2EC67">
      <w:pPr>
        <w:pStyle w:val="NormalnyWeb"/>
        <w:shd w:val="clear" w:color="auto" w:fill="FFFFFF" w:themeFill="background1"/>
        <w:spacing w:before="0" w:after="360"/>
      </w:pPr>
      <w:r>
        <w:rPr>
          <w:rFonts w:ascii="Helvetica" w:hAnsi="Helvetica"/>
          <w:b/>
          <w:bCs/>
          <w:noProof/>
          <w:color w:val="CA3C08"/>
        </w:rPr>
        <w:drawing>
          <wp:inline distT="0" distB="0" distL="0" distR="0" wp14:anchorId="0E530CB0" wp14:editId="07777777">
            <wp:extent cx="2857500" cy="1981203"/>
            <wp:effectExtent l="0" t="0" r="0" b="0"/>
            <wp:docPr id="1" name="Obraz 2" descr="https://solanka.itl.pl/szkola/wp-content/uploads/2017/11/paczesniak-300x2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1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EB378F" w14:textId="435749EB" w:rsidR="00E55816" w:rsidRDefault="692F32DB" w:rsidP="00277CFA">
      <w:pPr>
        <w:pStyle w:val="NormalnyWeb"/>
        <w:shd w:val="clear" w:color="auto" w:fill="FFFFFF" w:themeFill="background1"/>
        <w:spacing w:before="0" w:after="360" w:line="360" w:lineRule="auto"/>
      </w:pPr>
      <w:r w:rsidRPr="471A3EA4">
        <w:rPr>
          <w:color w:val="141412"/>
        </w:rPr>
        <w:t xml:space="preserve">              </w:t>
      </w:r>
      <w:r w:rsidR="005B759F" w:rsidRPr="471A3EA4">
        <w:rPr>
          <w:color w:val="141412"/>
        </w:rPr>
        <w:t>Jestem egzaminatorem z filozofii. Ukończyłem studia magisterskie na Uniwersytecie Marii Curie-Skłodowskiej w Lublinie, na kierunku: filozofia, w zakresie filozofii umysłu i</w:t>
      </w:r>
      <w:r w:rsidR="00277CFA">
        <w:rPr>
          <w:color w:val="141412"/>
        </w:rPr>
        <w:t xml:space="preserve"> </w:t>
      </w:r>
      <w:r w:rsidR="005B759F" w:rsidRPr="471A3EA4">
        <w:rPr>
          <w:color w:val="141412"/>
        </w:rPr>
        <w:t xml:space="preserve">komunikacji. Od </w:t>
      </w:r>
      <w:r w:rsidR="4739A0F2" w:rsidRPr="471A3EA4">
        <w:rPr>
          <w:color w:val="141412"/>
        </w:rPr>
        <w:t xml:space="preserve">ponad </w:t>
      </w:r>
      <w:r w:rsidR="005B759F" w:rsidRPr="471A3EA4">
        <w:rPr>
          <w:color w:val="141412"/>
        </w:rPr>
        <w:t xml:space="preserve">dziesięciu lat </w:t>
      </w:r>
      <w:r w:rsidR="39A8B142" w:rsidRPr="471A3EA4">
        <w:rPr>
          <w:color w:val="141412"/>
        </w:rPr>
        <w:t xml:space="preserve"> </w:t>
      </w:r>
      <w:r w:rsidR="005B759F" w:rsidRPr="471A3EA4">
        <w:rPr>
          <w:color w:val="141412"/>
        </w:rPr>
        <w:t>jestem zatrudniony</w:t>
      </w:r>
      <w:r w:rsidR="12CF8B38" w:rsidRPr="471A3EA4">
        <w:rPr>
          <w:color w:val="141412"/>
        </w:rPr>
        <w:t xml:space="preserve"> </w:t>
      </w:r>
      <w:r w:rsidR="005B759F" w:rsidRPr="471A3EA4">
        <w:rPr>
          <w:color w:val="141412"/>
        </w:rPr>
        <w:t>na stanowisku</w:t>
      </w:r>
      <w:r w:rsidR="1BECEDB3" w:rsidRPr="471A3EA4">
        <w:rPr>
          <w:color w:val="141412"/>
        </w:rPr>
        <w:t xml:space="preserve"> </w:t>
      </w:r>
      <w:r w:rsidR="005B759F" w:rsidRPr="471A3EA4">
        <w:rPr>
          <w:color w:val="141412"/>
        </w:rPr>
        <w:t xml:space="preserve">programisty. </w:t>
      </w:r>
      <w:r w:rsidR="47509823" w:rsidRPr="471A3EA4">
        <w:rPr>
          <w:color w:val="141412"/>
        </w:rPr>
        <w:t xml:space="preserve"> </w:t>
      </w:r>
      <w:r w:rsidR="005B759F" w:rsidRPr="471A3EA4">
        <w:rPr>
          <w:color w:val="141412"/>
        </w:rPr>
        <w:t>Zapraszam do kontaktu pod adresem: </w:t>
      </w:r>
      <w:hyperlink r:id="rId12">
        <w:r w:rsidR="005B759F" w:rsidRPr="471A3EA4">
          <w:rPr>
            <w:rStyle w:val="Hipercze"/>
            <w:b/>
            <w:bCs/>
            <w:color w:val="CA3C08"/>
          </w:rPr>
          <w:t>wojciech.paczesniak@gmail.com</w:t>
        </w:r>
      </w:hyperlink>
    </w:p>
    <w:p w14:paraId="6A05A809" w14:textId="77777777" w:rsidR="00E55816" w:rsidRDefault="00E55816" w:rsidP="73C2EC67">
      <w:pPr>
        <w:pStyle w:val="Standard"/>
        <w:rPr>
          <w:rFonts w:ascii="Times New Roman" w:eastAsia="Times New Roman" w:hAnsi="Times New Roman" w:cs="Times New Roman"/>
        </w:rPr>
      </w:pPr>
    </w:p>
    <w:p w14:paraId="597B054A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 xml:space="preserve">Znaczenie słowa </w:t>
      </w:r>
      <w:r w:rsidRPr="73C2EC67">
        <w:rPr>
          <w:rFonts w:ascii="Times New Roman" w:eastAsia="Times New Roman" w:hAnsi="Times New Roman" w:cs="Times New Roman"/>
          <w:i/>
          <w:iCs/>
        </w:rPr>
        <w:t>filozofia</w:t>
      </w:r>
      <w:r w:rsidRPr="73C2EC67">
        <w:rPr>
          <w:rFonts w:ascii="Times New Roman" w:eastAsia="Times New Roman" w:hAnsi="Times New Roman" w:cs="Times New Roman"/>
        </w:rPr>
        <w:t>, główne dyscypliny filozofii.</w:t>
      </w:r>
    </w:p>
    <w:p w14:paraId="1178CF77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Woda, bezkres, powietrze – z jakimi starożytnymi filozofami związane są te pojęcia? Czym dla nich były?</w:t>
      </w:r>
    </w:p>
    <w:p w14:paraId="554F1848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 xml:space="preserve">Znaczenie słowa </w:t>
      </w:r>
      <w:r w:rsidRPr="73C2EC67">
        <w:rPr>
          <w:rFonts w:ascii="Times New Roman" w:eastAsia="Times New Roman" w:hAnsi="Times New Roman" w:cs="Times New Roman"/>
          <w:i/>
          <w:iCs/>
        </w:rPr>
        <w:t>paradoks</w:t>
      </w:r>
      <w:r w:rsidRPr="73C2EC67">
        <w:rPr>
          <w:rFonts w:ascii="Times New Roman" w:eastAsia="Times New Roman" w:hAnsi="Times New Roman" w:cs="Times New Roman"/>
        </w:rPr>
        <w:t>. Paradoksy Zenona z Elei. Rozwiązania paradoksów Zenona.</w:t>
      </w:r>
    </w:p>
    <w:p w14:paraId="401E2E67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  <w:i/>
          <w:iCs/>
        </w:rPr>
        <w:t>Materializm</w:t>
      </w:r>
      <w:r w:rsidRPr="73C2EC67">
        <w:rPr>
          <w:rFonts w:ascii="Times New Roman" w:eastAsia="Times New Roman" w:hAnsi="Times New Roman" w:cs="Times New Roman"/>
        </w:rPr>
        <w:t xml:space="preserve"> vs. </w:t>
      </w:r>
      <w:r w:rsidRPr="73C2EC67">
        <w:rPr>
          <w:rFonts w:ascii="Times New Roman" w:eastAsia="Times New Roman" w:hAnsi="Times New Roman" w:cs="Times New Roman"/>
          <w:i/>
          <w:iCs/>
        </w:rPr>
        <w:t>dualizm</w:t>
      </w:r>
      <w:r w:rsidRPr="73C2EC67">
        <w:rPr>
          <w:rFonts w:ascii="Times New Roman" w:eastAsia="Times New Roman" w:hAnsi="Times New Roman" w:cs="Times New Roman"/>
        </w:rPr>
        <w:t xml:space="preserve"> ontologiczny.</w:t>
      </w:r>
    </w:p>
    <w:p w14:paraId="3D60E2E9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Dlaczego ludzi postępują źle? Co na ten temat twierdził Sokrates?</w:t>
      </w:r>
    </w:p>
    <w:p w14:paraId="3BADAA05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Na czym polegała metoda majeutyczna Sokratesa?</w:t>
      </w:r>
    </w:p>
    <w:p w14:paraId="7E010799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Platońska teoria idei, jaskinia platońska.</w:t>
      </w:r>
    </w:p>
    <w:p w14:paraId="5BFEDFEF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Miłość platoniczna – sens potoczny vs. sens źródłowy tego pojęcia.</w:t>
      </w:r>
    </w:p>
    <w:p w14:paraId="3154137E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Czy Państwo Platona to rzeczywiście państwo doskonałe?</w:t>
      </w:r>
    </w:p>
    <w:p w14:paraId="482E5434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Klasyczna koncepcja prawdy Arystotelesa.</w:t>
      </w:r>
    </w:p>
    <w:p w14:paraId="12F8A6A2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Zachowanie właściwej miary – arystotelesowska etyka „złotego środka”.</w:t>
      </w:r>
    </w:p>
    <w:p w14:paraId="59F0A7A8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Stoicki spokój - czyli jaki? Czy w dzisiejszych czasach można być stoikiem? Na czym mogłoby to polegać?</w:t>
      </w:r>
    </w:p>
    <w:p w14:paraId="0F8241B3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Sceptycy i możliwość osiągnięcia wiedzy. Dogmatyzm vs. sceptycyzm.</w:t>
      </w:r>
    </w:p>
    <w:p w14:paraId="36E94ABE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lastRenderedPageBreak/>
        <w:t xml:space="preserve">Regres, błędne koło – podaj przykłady tych błędów rozumowania. Czy znasz jakieś inne błędy logiczne? (Np. ekwiwokacja, odwracanie implikacji itp.) Błąd materialny vs. błąd formalny wnioskowania.   </w:t>
      </w:r>
    </w:p>
    <w:p w14:paraId="2107A520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>Starożytne koncepcje absolutu. Kim lub czym był „Bóg filozofów” starożytnych? Platon, Arystoteles, stoicy, Plotyn.</w:t>
      </w:r>
    </w:p>
    <w:p w14:paraId="500D7C20" w14:textId="77777777" w:rsidR="00E55816" w:rsidRDefault="005B759F" w:rsidP="73C2EC67">
      <w:pPr>
        <w:pStyle w:val="Standar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73C2EC67">
        <w:rPr>
          <w:rFonts w:ascii="Times New Roman" w:eastAsia="Times New Roman" w:hAnsi="Times New Roman" w:cs="Times New Roman"/>
        </w:rPr>
        <w:t xml:space="preserve"> Starożytna estetyka. Scharakteryzuj pojęcia: </w:t>
      </w:r>
      <w:r w:rsidRPr="73C2EC67">
        <w:rPr>
          <w:rFonts w:ascii="Times New Roman" w:eastAsia="Times New Roman" w:hAnsi="Times New Roman" w:cs="Times New Roman"/>
          <w:i/>
          <w:iCs/>
        </w:rPr>
        <w:t>mimesis</w:t>
      </w:r>
      <w:r w:rsidRPr="73C2EC67">
        <w:rPr>
          <w:rFonts w:ascii="Times New Roman" w:eastAsia="Times New Roman" w:hAnsi="Times New Roman" w:cs="Times New Roman"/>
        </w:rPr>
        <w:t xml:space="preserve"> i </w:t>
      </w:r>
      <w:r w:rsidRPr="73C2EC67">
        <w:rPr>
          <w:rFonts w:ascii="Times New Roman" w:eastAsia="Times New Roman" w:hAnsi="Times New Roman" w:cs="Times New Roman"/>
          <w:i/>
          <w:iCs/>
        </w:rPr>
        <w:t>katharsis</w:t>
      </w:r>
      <w:r w:rsidRPr="73C2EC67">
        <w:rPr>
          <w:rFonts w:ascii="Times New Roman" w:eastAsia="Times New Roman" w:hAnsi="Times New Roman" w:cs="Times New Roman"/>
        </w:rPr>
        <w:t xml:space="preserve">. </w:t>
      </w:r>
      <w:r>
        <w:br/>
      </w:r>
      <w:r>
        <w:br/>
      </w:r>
    </w:p>
    <w:sectPr w:rsidR="00E558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CD687" w14:textId="77777777" w:rsidR="009D297E" w:rsidRDefault="009D297E">
      <w:pPr>
        <w:rPr>
          <w:rFonts w:hint="eastAsia"/>
        </w:rPr>
      </w:pPr>
      <w:r>
        <w:separator/>
      </w:r>
    </w:p>
  </w:endnote>
  <w:endnote w:type="continuationSeparator" w:id="0">
    <w:p w14:paraId="26D16396" w14:textId="77777777" w:rsidR="009D297E" w:rsidRDefault="009D29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BB96" w14:textId="77777777" w:rsidR="009D297E" w:rsidRDefault="009D29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3A112C" w14:textId="77777777" w:rsidR="009D297E" w:rsidRDefault="009D29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014D"/>
    <w:multiLevelType w:val="multilevel"/>
    <w:tmpl w:val="381E6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6"/>
    <w:rsid w:val="00277CFA"/>
    <w:rsid w:val="005B759F"/>
    <w:rsid w:val="009D297E"/>
    <w:rsid w:val="00B87563"/>
    <w:rsid w:val="00E55816"/>
    <w:rsid w:val="02D2CCA2"/>
    <w:rsid w:val="05C9CD79"/>
    <w:rsid w:val="0CE1AC68"/>
    <w:rsid w:val="108B9B14"/>
    <w:rsid w:val="127F3DC7"/>
    <w:rsid w:val="12CF8B38"/>
    <w:rsid w:val="169E8725"/>
    <w:rsid w:val="194DD071"/>
    <w:rsid w:val="1BECEDB3"/>
    <w:rsid w:val="2FB74B56"/>
    <w:rsid w:val="3313E4C1"/>
    <w:rsid w:val="34A2407F"/>
    <w:rsid w:val="39A8B142"/>
    <w:rsid w:val="3C02DA2B"/>
    <w:rsid w:val="424ACFEC"/>
    <w:rsid w:val="471A3EA4"/>
    <w:rsid w:val="4739A0F2"/>
    <w:rsid w:val="47509823"/>
    <w:rsid w:val="4ECA1651"/>
    <w:rsid w:val="55A30A4A"/>
    <w:rsid w:val="5F23335B"/>
    <w:rsid w:val="65DB211C"/>
    <w:rsid w:val="676CE279"/>
    <w:rsid w:val="692F32DB"/>
    <w:rsid w:val="6DFE93A5"/>
    <w:rsid w:val="73C2EC67"/>
    <w:rsid w:val="7E4BCB38"/>
    <w:rsid w:val="7EB1BDC2"/>
    <w:rsid w:val="7F9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F68"/>
  <w15:docId w15:val="{10594B85-916D-44C6-B480-4ED0FEB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NumberingSymbols">
    <w:name w:val="Numbering Symbols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jciech.paczesnia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B919-A868-4CF3-9278-85AE1348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89780-59E4-4AB5-9830-702AD88FF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BF773-D0D0-4875-AA1D-EA21053E8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7363E-B5B5-4BB9-BA81-580EA04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2024-08-29T09:07:00Z</dcterms:created>
  <dcterms:modified xsi:type="dcterms:W3CDTF">2024-08-31T17:58:00Z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