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41161" w14:textId="1DFE8179" w:rsidR="00CA49A1" w:rsidRDefault="00FD36FF" w:rsidP="37D9D42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E13BF2">
        <w:rPr>
          <w:rFonts w:ascii="Times New Roman" w:eastAsia="Times New Roman" w:hAnsi="Times New Roman" w:cs="Times New Roman"/>
          <w:b/>
          <w:bCs/>
          <w:sz w:val="24"/>
          <w:szCs w:val="24"/>
        </w:rPr>
        <w:t>ZAKRES CZĘŚCI PODSTAWY PROGRAMOWEJ</w:t>
      </w:r>
      <w:r w:rsidR="1D50C13A" w:rsidRPr="4FE13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</w:t>
      </w:r>
      <w:r w:rsidRPr="4FE13BF2">
        <w:rPr>
          <w:rFonts w:ascii="Times New Roman" w:eastAsia="Times New Roman" w:hAnsi="Times New Roman" w:cs="Times New Roman"/>
          <w:b/>
          <w:bCs/>
          <w:sz w:val="24"/>
          <w:szCs w:val="24"/>
        </w:rPr>
        <w:t>GEOGRAFI</w:t>
      </w:r>
      <w:r w:rsidR="2C6C0525" w:rsidRPr="4FE13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="00206FC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2C6C0525" w:rsidRPr="4FE13BF2">
        <w:rPr>
          <w:rFonts w:ascii="Times New Roman" w:eastAsia="Times New Roman" w:hAnsi="Times New Roman" w:cs="Times New Roman"/>
          <w:b/>
          <w:bCs/>
          <w:sz w:val="24"/>
          <w:szCs w:val="24"/>
        </w:rPr>
        <w:t>NA POZIOMIE PODSTAWOWYM I ROZSZERZONYM KL. II</w:t>
      </w:r>
      <w:r w:rsidR="6BEA3DA9" w:rsidRPr="4FE13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</w:t>
      </w:r>
    </w:p>
    <w:p w14:paraId="57A1C819" w14:textId="6ECA0390" w:rsidR="37D9D42B" w:rsidRDefault="37D9D42B" w:rsidP="37D9D4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522753" w14:textId="1D9C5D1A" w:rsidR="00FD36FF" w:rsidRDefault="00FD36FF" w:rsidP="37D9D4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3430F9E" wp14:editId="140CEF4E">
            <wp:simplePos x="0" y="0"/>
            <wp:positionH relativeFrom="margin">
              <wp:posOffset>0</wp:posOffset>
            </wp:positionH>
            <wp:positionV relativeFrom="paragraph">
              <wp:posOffset>171582</wp:posOffset>
            </wp:positionV>
            <wp:extent cx="1264920" cy="16611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D9D4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264ED3" w14:textId="2BE02C3C" w:rsidR="00805030" w:rsidRDefault="00280476" w:rsidP="37D9D42B">
      <w:pPr>
        <w:pStyle w:val="NormalnyWeb"/>
        <w:shd w:val="clear" w:color="auto" w:fill="FFFFFF" w:themeFill="background1"/>
        <w:spacing w:before="0" w:beforeAutospacing="0" w:after="360" w:afterAutospacing="0"/>
        <w:jc w:val="both"/>
        <w:rPr>
          <w:color w:val="141412"/>
        </w:rPr>
      </w:pPr>
      <w:r w:rsidRPr="37D9D42B">
        <w:rPr>
          <w:color w:val="141412"/>
        </w:rPr>
        <w:t xml:space="preserve">Jestem nauczycielem dyplomowanym, uczę historii, geografii, wiedzy </w:t>
      </w:r>
      <w:r w:rsidR="00805030">
        <w:br/>
      </w:r>
      <w:r w:rsidRPr="37D9D42B">
        <w:rPr>
          <w:color w:val="141412"/>
        </w:rPr>
        <w:t>o społeczeństwie i historii i teraźniejszości. Lubię podróże, sport, dobrą muzykę. Pasjonuje mnie historia II wojny światowej. Uwielbiam eksperymentować w kuchni i czytać kryminały. Zapraszam do kontaktu pod adresem </w:t>
      </w:r>
      <w:hyperlink r:id="rId9">
        <w:r w:rsidR="009278B0" w:rsidRPr="00206FC8">
          <w:rPr>
            <w:rStyle w:val="Hipercze"/>
            <w:u w:val="none"/>
          </w:rPr>
          <w:t>joanna.suszka16@gmail.com</w:t>
        </w:r>
      </w:hyperlink>
    </w:p>
    <w:p w14:paraId="18AA7343" w14:textId="35687CF3" w:rsidR="007700C0" w:rsidRPr="00646CE6" w:rsidRDefault="00805030" w:rsidP="009278B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6CE6">
        <w:rPr>
          <w:rFonts w:ascii="Times New Roman" w:hAnsi="Times New Roman" w:cs="Times New Roman"/>
          <w:b/>
          <w:bCs/>
          <w:sz w:val="28"/>
          <w:szCs w:val="28"/>
          <w:u w:val="single"/>
        </w:rPr>
        <w:t>Wymagania szczegółowe:</w:t>
      </w:r>
      <w:bookmarkStart w:id="0" w:name="_GoBack"/>
      <w:bookmarkEnd w:id="0"/>
    </w:p>
    <w:p w14:paraId="1A89AE94" w14:textId="77777777" w:rsidR="00805030" w:rsidRPr="00646CE6" w:rsidRDefault="00805030" w:rsidP="003B7A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D92740" w14:textId="7C63C501" w:rsidR="003B7ADA" w:rsidRPr="00646CE6" w:rsidRDefault="003B7ADA" w:rsidP="003B7ADA">
      <w:pPr>
        <w:rPr>
          <w:rFonts w:ascii="Times New Roman" w:hAnsi="Times New Roman" w:cs="Times New Roman"/>
          <w:sz w:val="28"/>
          <w:szCs w:val="28"/>
        </w:rPr>
      </w:pPr>
      <w:r w:rsidRPr="00646C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Uwaga: </w:t>
      </w:r>
      <w:r w:rsidRPr="00646CE6">
        <w:rPr>
          <w:rFonts w:ascii="Times New Roman" w:hAnsi="Times New Roman" w:cs="Times New Roman"/>
          <w:sz w:val="28"/>
          <w:szCs w:val="28"/>
        </w:rPr>
        <w:t xml:space="preserve">do </w:t>
      </w:r>
      <w:r w:rsidR="007700C0" w:rsidRPr="00646CE6">
        <w:rPr>
          <w:rFonts w:ascii="Times New Roman" w:hAnsi="Times New Roman" w:cs="Times New Roman"/>
          <w:sz w:val="28"/>
          <w:szCs w:val="28"/>
        </w:rPr>
        <w:t>egzaminu</w:t>
      </w:r>
      <w:r w:rsidRPr="00646CE6">
        <w:rPr>
          <w:rFonts w:ascii="Times New Roman" w:hAnsi="Times New Roman" w:cs="Times New Roman"/>
          <w:sz w:val="28"/>
          <w:szCs w:val="28"/>
        </w:rPr>
        <w:t xml:space="preserve"> </w:t>
      </w:r>
      <w:r w:rsidR="008B1A41" w:rsidRPr="00646CE6">
        <w:rPr>
          <w:rFonts w:ascii="Times New Roman" w:hAnsi="Times New Roman" w:cs="Times New Roman"/>
          <w:sz w:val="28"/>
          <w:szCs w:val="28"/>
        </w:rPr>
        <w:t>z geografii</w:t>
      </w:r>
      <w:r w:rsidRPr="00646CE6">
        <w:rPr>
          <w:rFonts w:ascii="Times New Roman" w:hAnsi="Times New Roman" w:cs="Times New Roman"/>
          <w:sz w:val="28"/>
          <w:szCs w:val="28"/>
        </w:rPr>
        <w:t xml:space="preserve"> w zakresie podstawowym </w:t>
      </w:r>
      <w:r w:rsidRPr="00646CE6">
        <w:rPr>
          <w:rFonts w:ascii="Times New Roman" w:hAnsi="Times New Roman" w:cs="Times New Roman"/>
          <w:b/>
          <w:bCs/>
          <w:sz w:val="28"/>
          <w:szCs w:val="28"/>
          <w:u w:val="single"/>
        </w:rPr>
        <w:t>nie obowiązują</w:t>
      </w:r>
      <w:r w:rsidRPr="00646CE6">
        <w:rPr>
          <w:rFonts w:ascii="Times New Roman" w:hAnsi="Times New Roman" w:cs="Times New Roman"/>
          <w:sz w:val="28"/>
          <w:szCs w:val="28"/>
        </w:rPr>
        <w:t xml:space="preserve"> treści zaznaczone czarnym tłustym drukiem.</w:t>
      </w:r>
    </w:p>
    <w:p w14:paraId="14C3963F" w14:textId="77777777" w:rsidR="003B7ADA" w:rsidRDefault="003B7ADA" w:rsidP="003B7ADA">
      <w:pPr>
        <w:rPr>
          <w:sz w:val="28"/>
          <w:szCs w:val="28"/>
        </w:rPr>
      </w:pPr>
    </w:p>
    <w:p w14:paraId="5D6CFBD0" w14:textId="77777777" w:rsidR="006751AF" w:rsidRPr="006751AF" w:rsidRDefault="003324F0" w:rsidP="00521E76">
      <w:pPr>
        <w:pStyle w:val="Akapitzlist"/>
        <w:numPr>
          <w:ilvl w:val="0"/>
          <w:numId w:val="1"/>
        </w:num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 xml:space="preserve">Uczeń: wyjaśnia znaczenie terminów: </w:t>
      </w:r>
      <w:r w:rsidRPr="00521E76">
        <w:rPr>
          <w:rFonts w:ascii="Times New Roman" w:hAnsi="Times New Roman" w:cs="Times New Roman"/>
          <w:i/>
          <w:sz w:val="24"/>
          <w:szCs w:val="24"/>
        </w:rPr>
        <w:t>państwo</w:t>
      </w:r>
      <w:r w:rsidRPr="00521E76">
        <w:rPr>
          <w:rFonts w:ascii="Times New Roman" w:hAnsi="Times New Roman" w:cs="Times New Roman"/>
          <w:sz w:val="24"/>
          <w:szCs w:val="24"/>
        </w:rPr>
        <w:t>,</w:t>
      </w:r>
      <w:r w:rsidRPr="00521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1E76">
        <w:rPr>
          <w:rFonts w:ascii="Times New Roman" w:eastAsia="TimesNewRomanPSMT" w:hAnsi="Times New Roman" w:cs="Times New Roman"/>
          <w:i/>
          <w:sz w:val="24"/>
          <w:szCs w:val="24"/>
        </w:rPr>
        <w:t>eksklawa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i/>
          <w:sz w:val="24"/>
          <w:szCs w:val="24"/>
        </w:rPr>
        <w:t xml:space="preserve">terytorium zależne, </w:t>
      </w:r>
      <w:r w:rsidRPr="00521E76">
        <w:rPr>
          <w:rFonts w:ascii="Times New Roman" w:hAnsi="Times New Roman" w:cs="Times New Roman"/>
          <w:sz w:val="24"/>
          <w:szCs w:val="24"/>
        </w:rPr>
        <w:t xml:space="preserve">podaje na podstawie mapy przykłady eksklaw i terytoriów zależnych na świecie, 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 xml:space="preserve">wymienia elementy państwa, wskazuje na mapie wielkie państwa i </w:t>
      </w:r>
      <w:proofErr w:type="spellStart"/>
      <w:r w:rsidRPr="00521E76">
        <w:rPr>
          <w:rFonts w:ascii="Times New Roman" w:eastAsia="TimesNewRomanPSMT" w:hAnsi="Times New Roman" w:cs="Times New Roman"/>
          <w:sz w:val="24"/>
          <w:szCs w:val="24"/>
        </w:rPr>
        <w:t>minipaństwa</w:t>
      </w:r>
      <w:proofErr w:type="spellEnd"/>
      <w:r w:rsidRPr="00521E7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sz w:val="24"/>
          <w:szCs w:val="24"/>
        </w:rPr>
        <w:t xml:space="preserve">porównuje powierzchnię największych i najmniejszych państw na świecie, 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>porównuje powierzchnię Polski z powierzchnią największych i najmniejszych państw świata</w:t>
      </w:r>
      <w:r w:rsidR="00521E76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48EE33EE" w14:textId="1C724EA5" w:rsidR="003324F0" w:rsidRDefault="006751AF" w:rsidP="00521E76">
      <w:pPr>
        <w:pStyle w:val="Akapitzlist"/>
        <w:numPr>
          <w:ilvl w:val="0"/>
          <w:numId w:val="1"/>
        </w:num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24F0" w:rsidRPr="00521E76">
        <w:rPr>
          <w:rFonts w:ascii="Times New Roman" w:hAnsi="Times New Roman" w:cs="Times New Roman"/>
          <w:sz w:val="24"/>
          <w:szCs w:val="24"/>
        </w:rPr>
        <w:t xml:space="preserve">odaje przyczyny zmian na mapie politycznej świata, wyjaśnia znaczenie terminu </w:t>
      </w:r>
      <w:r w:rsidR="003324F0" w:rsidRPr="00521E76">
        <w:rPr>
          <w:rFonts w:ascii="Times New Roman" w:hAnsi="Times New Roman" w:cs="Times New Roman"/>
          <w:i/>
          <w:sz w:val="24"/>
          <w:szCs w:val="24"/>
        </w:rPr>
        <w:t xml:space="preserve">kolonializm, </w:t>
      </w:r>
      <w:r w:rsidR="003324F0" w:rsidRPr="00521E76">
        <w:rPr>
          <w:rFonts w:ascii="Times New Roman" w:hAnsi="Times New Roman" w:cs="Times New Roman"/>
          <w:sz w:val="24"/>
          <w:szCs w:val="24"/>
        </w:rPr>
        <w:t xml:space="preserve">wymienia skutki kolonializmu, </w:t>
      </w:r>
      <w:r w:rsidR="003324F0" w:rsidRPr="00521E76">
        <w:rPr>
          <w:rFonts w:ascii="Times New Roman" w:eastAsia="TimesNewRomanPSMT" w:hAnsi="Times New Roman" w:cs="Times New Roman"/>
          <w:sz w:val="24"/>
          <w:szCs w:val="24"/>
        </w:rPr>
        <w:t xml:space="preserve">wskazuje na mapie obszary kolonialne na świecie w połowie XX </w:t>
      </w:r>
      <w:r w:rsidR="003324F0" w:rsidRPr="00521E76">
        <w:rPr>
          <w:rFonts w:ascii="Times New Roman" w:hAnsi="Times New Roman" w:cs="Times New Roman"/>
          <w:sz w:val="24"/>
          <w:szCs w:val="24"/>
        </w:rPr>
        <w:t xml:space="preserve">wymienia kraje europejskie, które w połowie XX w. miały posiadłości kolonialne, wyjaśnia znaczenie terminu </w:t>
      </w:r>
      <w:r w:rsidR="003324F0" w:rsidRPr="00521E76">
        <w:rPr>
          <w:rFonts w:ascii="Times New Roman" w:hAnsi="Times New Roman" w:cs="Times New Roman"/>
          <w:i/>
          <w:sz w:val="24"/>
          <w:szCs w:val="24"/>
        </w:rPr>
        <w:t>dekolonizacja</w:t>
      </w:r>
      <w:r w:rsidR="003324F0" w:rsidRPr="00521E76">
        <w:rPr>
          <w:rFonts w:ascii="Times New Roman" w:hAnsi="Times New Roman" w:cs="Times New Roman"/>
          <w:sz w:val="24"/>
          <w:szCs w:val="24"/>
        </w:rPr>
        <w:t>, wymienia przyczyny i skutki dekolonizacji.</w:t>
      </w:r>
    </w:p>
    <w:p w14:paraId="3208756B" w14:textId="07FD90BF" w:rsidR="008B1A41" w:rsidRPr="006751AF" w:rsidRDefault="008B1A41" w:rsidP="006751AF">
      <w:pPr>
        <w:pStyle w:val="Akapitzlist"/>
        <w:numPr>
          <w:ilvl w:val="0"/>
          <w:numId w:val="1"/>
        </w:numPr>
        <w:tabs>
          <w:tab w:val="left" w:pos="283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751AF">
        <w:rPr>
          <w:rFonts w:ascii="Times New Roman" w:hAnsi="Times New Roman" w:cs="Times New Roman"/>
          <w:sz w:val="24"/>
          <w:szCs w:val="24"/>
        </w:rPr>
        <w:t xml:space="preserve">Wyjaśnia znaczenie terminów: </w:t>
      </w:r>
      <w:r w:rsidRPr="006751AF">
        <w:rPr>
          <w:rFonts w:ascii="Times New Roman" w:hAnsi="Times New Roman" w:cs="Times New Roman"/>
          <w:i/>
          <w:sz w:val="24"/>
          <w:szCs w:val="24"/>
        </w:rPr>
        <w:t>integracja</w:t>
      </w:r>
      <w:r w:rsidRPr="006751AF">
        <w:rPr>
          <w:rFonts w:ascii="Times New Roman" w:hAnsi="Times New Roman" w:cs="Times New Roman"/>
          <w:sz w:val="24"/>
          <w:szCs w:val="24"/>
        </w:rPr>
        <w:t>,</w:t>
      </w:r>
      <w:r w:rsidRPr="006751AF">
        <w:rPr>
          <w:rFonts w:ascii="Times New Roman" w:hAnsi="Times New Roman" w:cs="Times New Roman"/>
          <w:i/>
          <w:sz w:val="24"/>
          <w:szCs w:val="24"/>
        </w:rPr>
        <w:t xml:space="preserve"> dezintegracja</w:t>
      </w:r>
      <w:r w:rsidRPr="006751AF">
        <w:rPr>
          <w:rFonts w:ascii="Times New Roman" w:hAnsi="Times New Roman" w:cs="Times New Roman"/>
          <w:sz w:val="24"/>
          <w:szCs w:val="24"/>
        </w:rPr>
        <w:t>, opisuje zmiany na mapie politycznej świata po 1945 i po 1989 r., omawia procesy integracji i dezintegracji w Europie po 1989 r. (</w:t>
      </w:r>
      <w:r w:rsidRPr="006751AF">
        <w:rPr>
          <w:rFonts w:ascii="Times New Roman" w:eastAsia="TimesNewRomanPSMT" w:hAnsi="Times New Roman" w:cs="Times New Roman"/>
          <w:sz w:val="24"/>
          <w:szCs w:val="24"/>
        </w:rPr>
        <w:t>dezintegracja Związku Radzieckiego, Czechosłowacji i Jugosławii, integracja Niemiec)</w:t>
      </w:r>
      <w:r w:rsidRPr="006751AF">
        <w:rPr>
          <w:rFonts w:ascii="Times New Roman" w:hAnsi="Times New Roman" w:cs="Times New Roman"/>
          <w:sz w:val="24"/>
          <w:szCs w:val="24"/>
        </w:rPr>
        <w:t xml:space="preserve">, </w:t>
      </w:r>
      <w:r w:rsidRPr="006751AF">
        <w:rPr>
          <w:rFonts w:ascii="Times New Roman" w:eastAsia="TimesNewRomanPSMT" w:hAnsi="Times New Roman" w:cs="Times New Roman"/>
          <w:sz w:val="24"/>
          <w:szCs w:val="24"/>
        </w:rPr>
        <w:t>wskazuje na mapie państwa powstałe w Europie po 1989 r., wymienia przykłady międzynarodowych organizacji pozarządowych, wyjaśnia, na czym polega ich działalność</w:t>
      </w:r>
      <w:r w:rsidRPr="006751AF">
        <w:rPr>
          <w:rFonts w:ascii="Times New Roman" w:hAnsi="Times New Roman" w:cs="Times New Roman"/>
          <w:sz w:val="24"/>
          <w:szCs w:val="24"/>
        </w:rPr>
        <w:t xml:space="preserve">, </w:t>
      </w:r>
      <w:r w:rsidRPr="006751AF">
        <w:rPr>
          <w:rFonts w:ascii="Times New Roman" w:eastAsia="TimesNewRomanPSMT" w:hAnsi="Times New Roman" w:cs="Times New Roman"/>
          <w:sz w:val="24"/>
          <w:szCs w:val="24"/>
        </w:rPr>
        <w:t>podaje przykłady międzynarodowych organizacji międzyrządowych.</w:t>
      </w:r>
    </w:p>
    <w:p w14:paraId="1D3951B8" w14:textId="2B11320C" w:rsidR="008B1A41" w:rsidRPr="00521E76" w:rsidRDefault="008B1A41" w:rsidP="008B1A41">
      <w:pPr>
        <w:numPr>
          <w:ilvl w:val="0"/>
          <w:numId w:val="1"/>
        </w:numPr>
        <w:tabs>
          <w:tab w:val="left" w:pos="0"/>
          <w:tab w:val="left" w:pos="28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eastAsia="TimesNewRomanPSMT" w:hAnsi="Times New Roman" w:cs="Times New Roman"/>
          <w:sz w:val="24"/>
          <w:szCs w:val="24"/>
        </w:rPr>
        <w:t>Omawia przyczyny konfliktów zbrojnych na świecie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>wymienia wybrane konflikty zbrojne w latach 90. XX w. i na początku XXI w.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 xml:space="preserve">wskazuje na mapie regiony, w których po 1990 r. toczyły się konflikty zbrojne i dokonano zamachów terrorystycznych, wyjaśnia znaczenie terminu </w:t>
      </w:r>
      <w:r w:rsidRPr="00521E76">
        <w:rPr>
          <w:rFonts w:ascii="Times New Roman" w:eastAsia="TimesNewRomanPSMT" w:hAnsi="Times New Roman" w:cs="Times New Roman"/>
          <w:i/>
          <w:sz w:val="24"/>
          <w:szCs w:val="24"/>
        </w:rPr>
        <w:t>terroryzm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>podaje przykłady zamachów terrorystycznych w wybranych regionach świata w XXI w.</w:t>
      </w:r>
    </w:p>
    <w:p w14:paraId="18CF146E" w14:textId="12461FB0" w:rsidR="00BE4426" w:rsidRPr="00521E76" w:rsidRDefault="00BE4426" w:rsidP="00BE4426">
      <w:pPr>
        <w:pStyle w:val="Akapitzlist"/>
        <w:numPr>
          <w:ilvl w:val="0"/>
          <w:numId w:val="1"/>
        </w:numPr>
        <w:tabs>
          <w:tab w:val="left" w:pos="283"/>
        </w:tabs>
        <w:spacing w:after="0" w:line="276" w:lineRule="auto"/>
        <w:ind w:left="170" w:hanging="170"/>
        <w:rPr>
          <w:rFonts w:ascii="Times New Roman" w:hAnsi="Times New Roman" w:cs="Times New Roman"/>
          <w:b/>
          <w:bCs/>
          <w:sz w:val="24"/>
          <w:szCs w:val="24"/>
        </w:rPr>
      </w:pPr>
      <w:r w:rsidRPr="00521E7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Omawia przyczyny dysproporcji w rozwoju społeczno-gospodarczym państw, wymienia wskaźniki poziomu rozwoju gospodarczego państw, 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>wyjaśnia znaczenie terminów:</w:t>
      </w:r>
      <w:r w:rsidRPr="00521E7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521E76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produkt krajowy brutto </w:t>
      </w:r>
      <w:r w:rsidRPr="00521E76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 w:rsidRPr="00521E76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PKB</w:t>
      </w:r>
      <w:r w:rsidRPr="00521E76">
        <w:rPr>
          <w:rFonts w:ascii="Times New Roman" w:eastAsia="TimesNewRomanPSMT" w:hAnsi="Times New Roman" w:cs="Times New Roman"/>
          <w:b/>
          <w:bCs/>
          <w:sz w:val="24"/>
          <w:szCs w:val="24"/>
        </w:rPr>
        <w:t>),</w:t>
      </w:r>
      <w:r w:rsidRPr="00521E76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 wskaźnik rozwoju społecznego (HDI)</w:t>
      </w:r>
      <w:r w:rsidRPr="00521E7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wielokryterialny wskaźnik ubóstwa </w:t>
      </w:r>
      <w:r w:rsidRPr="00521E76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 w:rsidRPr="00521E76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MPI</w:t>
      </w:r>
      <w:r w:rsidRPr="00521E76">
        <w:rPr>
          <w:rFonts w:ascii="Times New Roman" w:eastAsia="TimesNewRomanPSMT" w:hAnsi="Times New Roman" w:cs="Times New Roman"/>
          <w:b/>
          <w:bCs/>
          <w:sz w:val="24"/>
          <w:szCs w:val="24"/>
        </w:rPr>
        <w:t>)</w:t>
      </w:r>
    </w:p>
    <w:p w14:paraId="693E1656" w14:textId="66B7D968" w:rsidR="00BE4426" w:rsidRPr="00521E76" w:rsidRDefault="00BE4426" w:rsidP="00BE4426">
      <w:pPr>
        <w:numPr>
          <w:ilvl w:val="0"/>
          <w:numId w:val="1"/>
        </w:numPr>
        <w:tabs>
          <w:tab w:val="left" w:pos="-141"/>
          <w:tab w:val="left" w:pos="283"/>
          <w:tab w:val="num" w:pos="360"/>
        </w:tabs>
        <w:spacing w:after="0" w:line="276" w:lineRule="auto"/>
        <w:ind w:left="170" w:hanging="170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lastRenderedPageBreak/>
        <w:t xml:space="preserve">Omawia przyczyny zmian zaludnienia na świecie, przedstawia udział kontynentów w zaludnieniu świata, wymienia najludniejsze państwa świata, wyjaśnia znaczenie terminu </w:t>
      </w:r>
      <w:r w:rsidRPr="00521E76">
        <w:rPr>
          <w:rFonts w:ascii="Times New Roman" w:hAnsi="Times New Roman" w:cs="Times New Roman"/>
          <w:i/>
          <w:sz w:val="24"/>
          <w:szCs w:val="24"/>
        </w:rPr>
        <w:t>przyrost naturalny</w:t>
      </w:r>
      <w:r w:rsidRPr="00521E76">
        <w:rPr>
          <w:rFonts w:ascii="Times New Roman" w:hAnsi="Times New Roman" w:cs="Times New Roman"/>
          <w:sz w:val="24"/>
          <w:szCs w:val="24"/>
        </w:rPr>
        <w:t>, oblicza współczynniki urodzeń, zgonów i przyrostu naturalnego.</w:t>
      </w:r>
    </w:p>
    <w:p w14:paraId="11027356" w14:textId="6A9C1AF9" w:rsidR="00BE4426" w:rsidRPr="00521E76" w:rsidRDefault="00BE4426" w:rsidP="00BE4426">
      <w:pPr>
        <w:numPr>
          <w:ilvl w:val="0"/>
          <w:numId w:val="1"/>
        </w:numPr>
        <w:tabs>
          <w:tab w:val="left" w:pos="0"/>
          <w:tab w:val="left" w:pos="283"/>
        </w:tabs>
        <w:spacing w:after="0" w:line="276" w:lineRule="auto"/>
        <w:ind w:left="170" w:hanging="170"/>
        <w:rPr>
          <w:rFonts w:ascii="Times New Roman" w:hAnsi="Times New Roman" w:cs="Times New Roman"/>
          <w:b/>
          <w:bCs/>
          <w:sz w:val="24"/>
          <w:szCs w:val="24"/>
        </w:rPr>
      </w:pPr>
      <w:r w:rsidRPr="00521E76">
        <w:rPr>
          <w:rFonts w:ascii="Times New Roman" w:hAnsi="Times New Roman" w:cs="Times New Roman"/>
          <w:b/>
          <w:bCs/>
          <w:sz w:val="24"/>
          <w:szCs w:val="24"/>
        </w:rPr>
        <w:t>Omawia fazy rozwoju demograficznego.</w:t>
      </w:r>
    </w:p>
    <w:p w14:paraId="5218F6FB" w14:textId="79C46A9A" w:rsidR="00023713" w:rsidRPr="00521E76" w:rsidRDefault="00BE4426" w:rsidP="00023713">
      <w:pPr>
        <w:numPr>
          <w:ilvl w:val="0"/>
          <w:numId w:val="1"/>
        </w:numPr>
        <w:tabs>
          <w:tab w:val="left" w:pos="283"/>
        </w:tabs>
        <w:spacing w:after="0" w:line="276" w:lineRule="auto"/>
        <w:ind w:left="170" w:hanging="170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713" w:rsidRPr="00521E76">
        <w:rPr>
          <w:rFonts w:ascii="Times New Roman" w:hAnsi="Times New Roman" w:cs="Times New Roman"/>
          <w:sz w:val="24"/>
          <w:szCs w:val="24"/>
        </w:rPr>
        <w:t xml:space="preserve">Omawia </w:t>
      </w:r>
      <w:r w:rsidR="00023713" w:rsidRPr="00521E76">
        <w:rPr>
          <w:rFonts w:ascii="Times New Roman" w:eastAsia="TimesNewRomanPSMT" w:hAnsi="Times New Roman" w:cs="Times New Roman"/>
          <w:sz w:val="24"/>
          <w:szCs w:val="24"/>
        </w:rPr>
        <w:t xml:space="preserve">czynniki rozmieszczenia ludności na świecie, </w:t>
      </w:r>
      <w:r w:rsidR="00023713" w:rsidRPr="00521E76">
        <w:rPr>
          <w:rFonts w:ascii="Times New Roman" w:hAnsi="Times New Roman" w:cs="Times New Roman"/>
          <w:sz w:val="24"/>
          <w:szCs w:val="24"/>
        </w:rPr>
        <w:t>opisuje bariery osadnicze</w:t>
      </w:r>
      <w:r w:rsidR="00023713" w:rsidRPr="00521E7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023713" w:rsidRPr="00521E76">
        <w:rPr>
          <w:rFonts w:ascii="Times New Roman" w:hAnsi="Times New Roman" w:cs="Times New Roman"/>
          <w:sz w:val="24"/>
          <w:szCs w:val="24"/>
        </w:rPr>
        <w:t>oblicza wskaźnik gęstości zaludnienia.</w:t>
      </w:r>
    </w:p>
    <w:p w14:paraId="25A6AF27" w14:textId="0D540F85" w:rsidR="008B1A41" w:rsidRPr="00521E76" w:rsidRDefault="00023713" w:rsidP="00023713">
      <w:pPr>
        <w:numPr>
          <w:ilvl w:val="0"/>
          <w:numId w:val="1"/>
        </w:numPr>
        <w:tabs>
          <w:tab w:val="left" w:pos="280"/>
        </w:tabs>
        <w:spacing w:after="0" w:line="276" w:lineRule="auto"/>
        <w:ind w:left="170" w:hanging="17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 xml:space="preserve">Wyjaśnia znaczenie terminów: </w:t>
      </w:r>
      <w:r w:rsidRPr="00521E76">
        <w:rPr>
          <w:rFonts w:ascii="Times New Roman" w:hAnsi="Times New Roman" w:cs="Times New Roman"/>
          <w:i/>
          <w:sz w:val="24"/>
          <w:szCs w:val="24"/>
        </w:rPr>
        <w:t>migracja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i/>
          <w:sz w:val="24"/>
          <w:szCs w:val="24"/>
        </w:rPr>
        <w:t>imigracja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521E76">
        <w:rPr>
          <w:rFonts w:ascii="Times New Roman" w:eastAsia="TimesNewRomanPSMT" w:hAnsi="Times New Roman" w:cs="Times New Roman"/>
          <w:i/>
          <w:sz w:val="24"/>
          <w:szCs w:val="24"/>
        </w:rPr>
        <w:t xml:space="preserve"> emigracja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i/>
          <w:sz w:val="24"/>
          <w:szCs w:val="24"/>
        </w:rPr>
        <w:t>reemigracja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i/>
          <w:sz w:val="24"/>
          <w:szCs w:val="24"/>
        </w:rPr>
        <w:t xml:space="preserve">saldo migracji, 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>omawia podział migracji ze względu na zasięg</w:t>
      </w:r>
      <w:r w:rsidRPr="00521E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>opisuje kierunki migracji zagranicznych na świecie</w:t>
      </w:r>
      <w:r w:rsidRPr="00521E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sz w:val="24"/>
          <w:szCs w:val="24"/>
        </w:rPr>
        <w:t>wyjaśnia przyczyny i skutki migracji zagranicznych</w:t>
      </w:r>
      <w:r w:rsidRPr="00521E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sz w:val="24"/>
          <w:szCs w:val="24"/>
        </w:rPr>
        <w:t>omawia pozytywne i negatywne skutki migracji zagranicznych</w:t>
      </w:r>
      <w:r w:rsidRPr="00521E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b/>
          <w:bCs/>
          <w:sz w:val="24"/>
          <w:szCs w:val="24"/>
        </w:rPr>
        <w:t>wymienia różnice między uchodźstwem a migracją ekonomiczną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>opisuje problemy uchodźców w Europie i w innych regionach świata</w:t>
      </w:r>
    </w:p>
    <w:p w14:paraId="299D9B85" w14:textId="0B4020FA" w:rsidR="003324F0" w:rsidRPr="00521E76" w:rsidRDefault="00023713" w:rsidP="003324F0">
      <w:pPr>
        <w:pStyle w:val="Akapitzlist"/>
        <w:numPr>
          <w:ilvl w:val="0"/>
          <w:numId w:val="1"/>
        </w:numPr>
        <w:tabs>
          <w:tab w:val="left" w:pos="283"/>
        </w:tabs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1E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21E76">
        <w:rPr>
          <w:rFonts w:ascii="Times New Roman" w:hAnsi="Times New Roman" w:cs="Times New Roman"/>
          <w:b/>
          <w:bCs/>
          <w:iCs/>
          <w:sz w:val="24"/>
          <w:szCs w:val="24"/>
        </w:rPr>
        <w:t>Przedstawia zróżnicowanie narodowościowe, etniczne, religijne i kulturowe ludności świata.</w:t>
      </w:r>
    </w:p>
    <w:p w14:paraId="2AA4C07E" w14:textId="7EDAEB39" w:rsidR="00023713" w:rsidRPr="00521E76" w:rsidRDefault="00D22967" w:rsidP="00D22967">
      <w:pPr>
        <w:numPr>
          <w:ilvl w:val="0"/>
          <w:numId w:val="1"/>
        </w:numPr>
        <w:tabs>
          <w:tab w:val="left" w:pos="283"/>
        </w:tabs>
        <w:spacing w:after="0" w:line="276" w:lineRule="auto"/>
        <w:ind w:left="170" w:hanging="170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>W</w:t>
      </w:r>
      <w:r w:rsidR="00023713" w:rsidRPr="00521E76">
        <w:rPr>
          <w:rFonts w:ascii="Times New Roman" w:hAnsi="Times New Roman" w:cs="Times New Roman"/>
          <w:sz w:val="24"/>
          <w:szCs w:val="24"/>
        </w:rPr>
        <w:t xml:space="preserve">yjaśnia znaczenie terminu </w:t>
      </w:r>
      <w:r w:rsidR="00023713" w:rsidRPr="00521E76">
        <w:rPr>
          <w:rFonts w:ascii="Times New Roman" w:hAnsi="Times New Roman" w:cs="Times New Roman"/>
          <w:i/>
          <w:sz w:val="24"/>
          <w:szCs w:val="24"/>
        </w:rPr>
        <w:t>urbanizacja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="00023713" w:rsidRPr="00521E76">
        <w:rPr>
          <w:rFonts w:ascii="Times New Roman" w:hAnsi="Times New Roman" w:cs="Times New Roman"/>
          <w:sz w:val="24"/>
          <w:szCs w:val="24"/>
        </w:rPr>
        <w:t>przedstawia płaszczyzny procesu urbanizacji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="00023713" w:rsidRPr="00521E76">
        <w:rPr>
          <w:rFonts w:ascii="Times New Roman" w:hAnsi="Times New Roman" w:cs="Times New Roman"/>
          <w:sz w:val="24"/>
          <w:szCs w:val="24"/>
        </w:rPr>
        <w:t>omawia fazy urbanizacj</w:t>
      </w:r>
      <w:r w:rsidRPr="00521E76">
        <w:rPr>
          <w:rFonts w:ascii="Times New Roman" w:hAnsi="Times New Roman" w:cs="Times New Roman"/>
          <w:sz w:val="24"/>
          <w:szCs w:val="24"/>
        </w:rPr>
        <w:t xml:space="preserve">i, </w:t>
      </w:r>
      <w:r w:rsidR="00023713" w:rsidRPr="00521E76">
        <w:rPr>
          <w:rFonts w:ascii="Times New Roman" w:hAnsi="Times New Roman" w:cs="Times New Roman"/>
          <w:sz w:val="24"/>
          <w:szCs w:val="24"/>
        </w:rPr>
        <w:t xml:space="preserve">wyjaśnia znaczenie terminu </w:t>
      </w:r>
      <w:r w:rsidR="00023713" w:rsidRPr="00521E76">
        <w:rPr>
          <w:rFonts w:ascii="Times New Roman" w:hAnsi="Times New Roman" w:cs="Times New Roman"/>
          <w:i/>
          <w:sz w:val="24"/>
          <w:szCs w:val="24"/>
        </w:rPr>
        <w:t>wskaźnik urbanizacji</w:t>
      </w:r>
    </w:p>
    <w:p w14:paraId="3AC1E46F" w14:textId="20BD919F" w:rsidR="00813A21" w:rsidRPr="00521E76" w:rsidRDefault="00813A21" w:rsidP="00813A21">
      <w:pPr>
        <w:numPr>
          <w:ilvl w:val="0"/>
          <w:numId w:val="1"/>
        </w:numPr>
        <w:tabs>
          <w:tab w:val="left" w:pos="6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 xml:space="preserve">Wyjaśnia znaczenie terminu </w:t>
      </w:r>
      <w:r w:rsidRPr="00521E76">
        <w:rPr>
          <w:rFonts w:ascii="Times New Roman" w:hAnsi="Times New Roman" w:cs="Times New Roman"/>
          <w:i/>
          <w:sz w:val="24"/>
          <w:szCs w:val="24"/>
        </w:rPr>
        <w:t xml:space="preserve">globalizacja, 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>omawia przebieg procesów globalizacji w płaszczyźnie gospodarczej, społecznej i politycznej</w:t>
      </w:r>
    </w:p>
    <w:p w14:paraId="781F87FA" w14:textId="347FE734" w:rsidR="001B49A3" w:rsidRPr="00521E76" w:rsidRDefault="001B49A3" w:rsidP="001B49A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 xml:space="preserve">Wymienia przyrodnicze i </w:t>
      </w:r>
      <w:proofErr w:type="spellStart"/>
      <w:r w:rsidRPr="00521E76">
        <w:rPr>
          <w:rFonts w:ascii="Times New Roman" w:hAnsi="Times New Roman" w:cs="Times New Roman"/>
          <w:sz w:val="24"/>
          <w:szCs w:val="24"/>
        </w:rPr>
        <w:t>pozaprzyrodnicze</w:t>
      </w:r>
      <w:proofErr w:type="spellEnd"/>
      <w:r w:rsidRPr="00521E76">
        <w:rPr>
          <w:rFonts w:ascii="Times New Roman" w:hAnsi="Times New Roman" w:cs="Times New Roman"/>
          <w:sz w:val="24"/>
          <w:szCs w:val="24"/>
        </w:rPr>
        <w:t xml:space="preserve"> czynniki rozwoju rolnictwa na świecie, opisuje na podstawie mapy zróżnicowanie klimatyczno-glebowe warunków produkcji rolnej w wybranym kraju lub regionie świata, wskazuje na mapie obszary o najlepszych i najgorszych warunkach produkcji rolne, omawia formy użytkowania ziemi na świecie i ich strukturę w wybranych krajach i w Polsce .</w:t>
      </w:r>
    </w:p>
    <w:p w14:paraId="40E3C300" w14:textId="1E17A226" w:rsidR="005C69BB" w:rsidRPr="00521E76" w:rsidRDefault="005C69BB" w:rsidP="005C69BB">
      <w:pPr>
        <w:numPr>
          <w:ilvl w:val="0"/>
          <w:numId w:val="1"/>
        </w:numPr>
        <w:tabs>
          <w:tab w:val="left" w:pos="-141"/>
          <w:tab w:val="num" w:pos="360"/>
          <w:tab w:val="left" w:pos="426"/>
        </w:tabs>
        <w:spacing w:after="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>Wymienia czołowych producentów wybranych roślin uprawnych</w:t>
      </w:r>
      <w:r w:rsidRPr="00521E76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sz w:val="24"/>
          <w:szCs w:val="24"/>
        </w:rPr>
        <w:t>wskazuje na mapie obszary upraw najważniejszych roślin uprawnych na świecie.</w:t>
      </w:r>
    </w:p>
    <w:p w14:paraId="363DDCF4" w14:textId="0B13BB73" w:rsidR="00023713" w:rsidRPr="00521E76" w:rsidRDefault="005C69BB" w:rsidP="005C69BB">
      <w:pPr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>Opisuje rozmieszczenie pogłowia wybranych zwierząt gospodarskich na świecie, wymienia kraje o największym pogłowiu zwierząt danego gatunku</w:t>
      </w:r>
      <w:r w:rsidR="009F15C8" w:rsidRPr="00521E76">
        <w:rPr>
          <w:rFonts w:ascii="Times New Roman" w:hAnsi="Times New Roman" w:cs="Times New Roman"/>
          <w:sz w:val="24"/>
          <w:szCs w:val="24"/>
        </w:rPr>
        <w:t>.</w:t>
      </w:r>
    </w:p>
    <w:p w14:paraId="411EE599" w14:textId="4BA08601" w:rsidR="009F15C8" w:rsidRPr="00521E76" w:rsidRDefault="009F15C8" w:rsidP="009F15C8">
      <w:pPr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 xml:space="preserve">Podaje czynniki decydujące o rozmieszczeniu lasów na Ziemi, wymienia rejony Ziemi, gdzie znajdują się największe zwarte obszary leśne, wyjaśnia znaczenie terminu </w:t>
      </w:r>
      <w:r w:rsidRPr="00521E76">
        <w:rPr>
          <w:rFonts w:ascii="Times New Roman" w:hAnsi="Times New Roman" w:cs="Times New Roman"/>
          <w:i/>
          <w:sz w:val="24"/>
          <w:szCs w:val="24"/>
        </w:rPr>
        <w:t>wskaźnik lesistości</w:t>
      </w:r>
      <w:r w:rsidRPr="00521E76">
        <w:rPr>
          <w:rFonts w:ascii="Times New Roman" w:hAnsi="Times New Roman" w:cs="Times New Roman"/>
          <w:sz w:val="24"/>
          <w:szCs w:val="24"/>
        </w:rPr>
        <w:t>, omawia na podstawie map przestrzenne zróżnicowanie wskaźnika lesistości na świecie i w Polsce, opisuje skutki rabunkowej i racjonalnej gospodarki leśnej w wybranych regionach świata.</w:t>
      </w:r>
    </w:p>
    <w:p w14:paraId="72D8D8F7" w14:textId="4FC8EAC3" w:rsidR="00305499" w:rsidRPr="00521E76" w:rsidRDefault="00305499" w:rsidP="0030549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 xml:space="preserve">Wyjaśnia znaczenie terminów: </w:t>
      </w:r>
      <w:r w:rsidRPr="00521E76">
        <w:rPr>
          <w:rFonts w:ascii="Times New Roman" w:hAnsi="Times New Roman" w:cs="Times New Roman"/>
          <w:i/>
          <w:sz w:val="24"/>
          <w:szCs w:val="24"/>
        </w:rPr>
        <w:t>rybactwo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i/>
          <w:sz w:val="24"/>
          <w:szCs w:val="24"/>
        </w:rPr>
        <w:t>rybołówstwo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i/>
          <w:sz w:val="24"/>
          <w:szCs w:val="24"/>
        </w:rPr>
        <w:t>akwakultura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E76">
        <w:rPr>
          <w:rFonts w:ascii="Times New Roman" w:hAnsi="Times New Roman" w:cs="Times New Roman"/>
          <w:i/>
          <w:sz w:val="24"/>
          <w:szCs w:val="24"/>
        </w:rPr>
        <w:t>marikultura</w:t>
      </w:r>
      <w:proofErr w:type="spellEnd"/>
      <w:r w:rsidRPr="00521E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sz w:val="24"/>
          <w:szCs w:val="24"/>
        </w:rPr>
        <w:t>omawia wielkość i znaczenie rybołówstwa na świecie</w:t>
      </w:r>
      <w:r w:rsidRPr="00521E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sz w:val="24"/>
          <w:szCs w:val="24"/>
        </w:rPr>
        <w:t>wskazuje na mapie główne łowiska</w:t>
      </w:r>
      <w:r w:rsidRPr="00521E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sz w:val="24"/>
          <w:szCs w:val="24"/>
        </w:rPr>
        <w:t xml:space="preserve">wymienia kraje o największych połowach organizmów wodnych. </w:t>
      </w:r>
    </w:p>
    <w:p w14:paraId="44E7013C" w14:textId="62A916ED" w:rsidR="009F15C8" w:rsidRPr="00521E76" w:rsidRDefault="00305499" w:rsidP="005C69BB">
      <w:pPr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 xml:space="preserve">Analizuje przyrodnicze i </w:t>
      </w:r>
      <w:proofErr w:type="spellStart"/>
      <w:r w:rsidRPr="00521E76">
        <w:rPr>
          <w:rFonts w:ascii="Times New Roman" w:hAnsi="Times New Roman" w:cs="Times New Roman"/>
          <w:sz w:val="24"/>
          <w:szCs w:val="24"/>
        </w:rPr>
        <w:t>pozaprzyrodnicze</w:t>
      </w:r>
      <w:proofErr w:type="spellEnd"/>
      <w:r w:rsidRPr="00521E76">
        <w:rPr>
          <w:rFonts w:ascii="Times New Roman" w:hAnsi="Times New Roman" w:cs="Times New Roman"/>
          <w:sz w:val="24"/>
          <w:szCs w:val="24"/>
        </w:rPr>
        <w:t xml:space="preserve"> czynniki lokalizacji przemysłu.</w:t>
      </w:r>
    </w:p>
    <w:p w14:paraId="36AD8788" w14:textId="0607FD1A" w:rsidR="00305499" w:rsidRPr="00521E76" w:rsidRDefault="00305499" w:rsidP="0030549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eastAsia="TimesNewRomanPSMT" w:hAnsi="Times New Roman" w:cs="Times New Roman"/>
          <w:sz w:val="24"/>
          <w:szCs w:val="24"/>
        </w:rPr>
        <w:t>Omawia cechy przemysłu tradycyjnego, opisuje czynniki wpływające na rozmieszczenie przemysłu tradycyjnego na świecie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>omawia cechy i rozmieszczenie przemysłu zaawansowanych technologii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>wymienia działy przemysłu high-</w:t>
      </w:r>
      <w:proofErr w:type="spellStart"/>
      <w:r w:rsidRPr="00521E76">
        <w:rPr>
          <w:rFonts w:ascii="Times New Roman" w:eastAsia="TimesNewRomanPSMT" w:hAnsi="Times New Roman" w:cs="Times New Roman"/>
          <w:sz w:val="24"/>
          <w:szCs w:val="24"/>
        </w:rPr>
        <w:t>tech</w:t>
      </w:r>
      <w:proofErr w:type="spellEnd"/>
      <w:r w:rsidRPr="00521E7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7B85927A" w14:textId="039148D5" w:rsidR="008F68F0" w:rsidRPr="00521E76" w:rsidRDefault="008F68F0" w:rsidP="008F68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Wyjaśnia znaczenie terminów: 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>industrializacja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>dezindustrializacja</w:t>
      </w:r>
      <w:proofErr w:type="spellEnd"/>
      <w:r w:rsidRPr="00521E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reindustrializacja, 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omawia przyczyny i skutki </w:t>
      </w:r>
      <w:proofErr w:type="spellStart"/>
      <w:r w:rsidRPr="00521E76">
        <w:rPr>
          <w:rFonts w:ascii="Times New Roman" w:hAnsi="Times New Roman" w:cs="Times New Roman"/>
          <w:b/>
          <w:bCs/>
          <w:sz w:val="24"/>
          <w:szCs w:val="24"/>
        </w:rPr>
        <w:t>dezindustrializacji</w:t>
      </w:r>
      <w:proofErr w:type="spellEnd"/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podaje przykłady procesów </w:t>
      </w:r>
      <w:proofErr w:type="spellStart"/>
      <w:r w:rsidRPr="00521E76">
        <w:rPr>
          <w:rFonts w:ascii="Times New Roman" w:hAnsi="Times New Roman" w:cs="Times New Roman"/>
          <w:b/>
          <w:bCs/>
          <w:sz w:val="24"/>
          <w:szCs w:val="24"/>
        </w:rPr>
        <w:t>dezindustrializacji</w:t>
      </w:r>
      <w:proofErr w:type="spellEnd"/>
      <w:r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 na świecie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>charakteryzuje przyczyny i przebieg reindustrializacji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>omawia przemiany przemysłu w Polsce w XX w. i XXI w.</w:t>
      </w:r>
    </w:p>
    <w:p w14:paraId="7DC7B620" w14:textId="5BC6B24A" w:rsidR="00197F1A" w:rsidRPr="00521E76" w:rsidRDefault="00197F1A" w:rsidP="00197F1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lastRenderedPageBreak/>
        <w:t xml:space="preserve">Wymienia źródła energii w podziale na odnawialne i nieodnawialne, omawia najważniejsze surowce energetyczne i ich głównych producentów, opisuje odnawialne źródła energii, wyjaśnia znaczenie terminu </w:t>
      </w:r>
      <w:r w:rsidRPr="00521E76">
        <w:rPr>
          <w:rFonts w:ascii="Times New Roman" w:hAnsi="Times New Roman" w:cs="Times New Roman"/>
          <w:i/>
          <w:sz w:val="24"/>
          <w:szCs w:val="24"/>
        </w:rPr>
        <w:t>bilans energetyczny.</w:t>
      </w:r>
    </w:p>
    <w:p w14:paraId="649FD38D" w14:textId="678C9471" w:rsidR="00197F1A" w:rsidRPr="00521E76" w:rsidRDefault="00197F1A" w:rsidP="00197F1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E76">
        <w:rPr>
          <w:rFonts w:ascii="Times New Roman" w:hAnsi="Times New Roman" w:cs="Times New Roman"/>
          <w:b/>
          <w:bCs/>
          <w:sz w:val="24"/>
          <w:szCs w:val="24"/>
        </w:rPr>
        <w:t>Omawia zalety i wady elektrowni opartych na odnawialnych źródłach energii, charakteryzuje udział poszczególnych rodzajów elektrowni w wytwarzaniu energii na świecie i w Polsce.</w:t>
      </w:r>
    </w:p>
    <w:p w14:paraId="0BE16109" w14:textId="7E4D7024" w:rsidR="00305499" w:rsidRPr="00521E76" w:rsidRDefault="00197F1A" w:rsidP="00197F1A">
      <w:pPr>
        <w:numPr>
          <w:ilvl w:val="0"/>
          <w:numId w:val="1"/>
        </w:numPr>
        <w:tabs>
          <w:tab w:val="left" w:pos="0"/>
          <w:tab w:val="left" w:pos="283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Omawia rozwój energetyki jądrowej na świecie, analizuje na podstawie mapy znaczenie energetyki jądrowej na świecie, </w:t>
      </w:r>
      <w:r w:rsidRPr="00521E76">
        <w:rPr>
          <w:rFonts w:ascii="Times New Roman" w:eastAsia="TimesNewRomanPSMT" w:hAnsi="Times New Roman" w:cs="Times New Roman"/>
          <w:b/>
          <w:bCs/>
          <w:sz w:val="24"/>
          <w:szCs w:val="24"/>
        </w:rPr>
        <w:t>omawia plany rozwoju energetyki jądrowej w Polsce, wymienia przyczyny i skutki rozwoju energetyki jądrowej.</w:t>
      </w:r>
    </w:p>
    <w:p w14:paraId="522A1268" w14:textId="7FA7FB79" w:rsidR="00197F1A" w:rsidRPr="00521E76" w:rsidRDefault="00197F1A" w:rsidP="00197F1A">
      <w:pPr>
        <w:numPr>
          <w:ilvl w:val="0"/>
          <w:numId w:val="1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 xml:space="preserve">Wyjaśnia znaczenie terminów: </w:t>
      </w:r>
      <w:r w:rsidRPr="00521E76">
        <w:rPr>
          <w:rFonts w:ascii="Times New Roman" w:hAnsi="Times New Roman" w:cs="Times New Roman"/>
          <w:i/>
          <w:sz w:val="24"/>
          <w:szCs w:val="24"/>
        </w:rPr>
        <w:t>transport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i/>
          <w:sz w:val="24"/>
          <w:szCs w:val="24"/>
        </w:rPr>
        <w:t xml:space="preserve">infrastruktura transportowa, </w:t>
      </w:r>
      <w:r w:rsidRPr="00521E76">
        <w:rPr>
          <w:rFonts w:ascii="Times New Roman" w:hAnsi="Times New Roman" w:cs="Times New Roman"/>
          <w:sz w:val="24"/>
          <w:szCs w:val="24"/>
        </w:rPr>
        <w:t>wymienia rodzaje transportu i elementy jego infrastruktury</w:t>
      </w:r>
      <w:r w:rsidRPr="00521E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sz w:val="24"/>
          <w:szCs w:val="24"/>
        </w:rPr>
        <w:t>wymienia czynniki rozwoju transportu</w:t>
      </w:r>
      <w:r w:rsidRPr="00521E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sz w:val="24"/>
          <w:szCs w:val="24"/>
        </w:rPr>
        <w:t>omawia poszczególne rodzaje transportu.</w:t>
      </w:r>
    </w:p>
    <w:p w14:paraId="53A1E163" w14:textId="08AC25AD" w:rsidR="00197F1A" w:rsidRPr="00521E76" w:rsidRDefault="00197F1A" w:rsidP="00334A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Wyjaśnia znaczenie terminów: 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>handel międzynarodowy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>handel zagraniczny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>eksport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import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bilans handlowy państwa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>, przedstawia zróżnicowanie salda handlu międzynarodowego w wybranych państwac</w:t>
      </w:r>
      <w:r w:rsidR="00334AAC"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h, 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>wymienia najważniejsze produkty wymiany międzynarodowej</w:t>
      </w:r>
      <w:r w:rsidR="00334AAC" w:rsidRPr="00521E76">
        <w:rPr>
          <w:rFonts w:ascii="Times New Roman" w:hAnsi="Times New Roman" w:cs="Times New Roman"/>
          <w:sz w:val="24"/>
          <w:szCs w:val="24"/>
        </w:rPr>
        <w:t>.</w:t>
      </w:r>
    </w:p>
    <w:p w14:paraId="0ACCA6EF" w14:textId="536B16A4" w:rsidR="00334AAC" w:rsidRPr="00521E76" w:rsidRDefault="00334AAC" w:rsidP="00334AAC">
      <w:pPr>
        <w:numPr>
          <w:ilvl w:val="0"/>
          <w:numId w:val="1"/>
        </w:numPr>
        <w:tabs>
          <w:tab w:val="left" w:pos="2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sz w:val="24"/>
          <w:szCs w:val="24"/>
        </w:rPr>
        <w:t xml:space="preserve">Wyjaśnia znaczenie terminu </w:t>
      </w:r>
      <w:r w:rsidRPr="00521E76">
        <w:rPr>
          <w:rFonts w:ascii="Times New Roman" w:hAnsi="Times New Roman" w:cs="Times New Roman"/>
          <w:i/>
          <w:sz w:val="24"/>
          <w:szCs w:val="24"/>
        </w:rPr>
        <w:t>turystyka</w:t>
      </w:r>
      <w:r w:rsidRPr="00521E76">
        <w:rPr>
          <w:rFonts w:ascii="Times New Roman" w:hAnsi="Times New Roman" w:cs="Times New Roman"/>
          <w:sz w:val="24"/>
          <w:szCs w:val="24"/>
        </w:rPr>
        <w:t xml:space="preserve">, omawia rodzaje turystyki, wyjaśnia znaczenie terminów: </w:t>
      </w:r>
      <w:r w:rsidRPr="00521E76">
        <w:rPr>
          <w:rFonts w:ascii="Times New Roman" w:hAnsi="Times New Roman" w:cs="Times New Roman"/>
          <w:i/>
          <w:sz w:val="24"/>
          <w:szCs w:val="24"/>
        </w:rPr>
        <w:t>atrakcyjność turystyczna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i/>
          <w:sz w:val="24"/>
          <w:szCs w:val="24"/>
        </w:rPr>
        <w:t>walory</w:t>
      </w:r>
      <w:r w:rsidRPr="00521E76">
        <w:rPr>
          <w:rFonts w:ascii="Times New Roman" w:hAnsi="Times New Roman" w:cs="Times New Roman"/>
          <w:sz w:val="24"/>
          <w:szCs w:val="24"/>
        </w:rPr>
        <w:t xml:space="preserve"> </w:t>
      </w:r>
      <w:r w:rsidRPr="00521E76">
        <w:rPr>
          <w:rFonts w:ascii="Times New Roman" w:hAnsi="Times New Roman" w:cs="Times New Roman"/>
          <w:i/>
          <w:sz w:val="24"/>
          <w:szCs w:val="24"/>
        </w:rPr>
        <w:t>turystyczne</w:t>
      </w:r>
      <w:r w:rsidRPr="00521E76">
        <w:rPr>
          <w:rFonts w:ascii="Times New Roman" w:hAnsi="Times New Roman" w:cs="Times New Roman"/>
          <w:sz w:val="24"/>
          <w:szCs w:val="24"/>
        </w:rPr>
        <w:t xml:space="preserve">, </w:t>
      </w:r>
      <w:r w:rsidRPr="00521E76">
        <w:rPr>
          <w:rFonts w:ascii="Times New Roman" w:hAnsi="Times New Roman" w:cs="Times New Roman"/>
          <w:i/>
          <w:sz w:val="24"/>
          <w:szCs w:val="24"/>
        </w:rPr>
        <w:t>infrastruktura turystyczna</w:t>
      </w:r>
      <w:r w:rsidRPr="00521E76">
        <w:rPr>
          <w:rFonts w:ascii="Times New Roman" w:hAnsi="Times New Roman" w:cs="Times New Roman"/>
          <w:sz w:val="24"/>
          <w:szCs w:val="24"/>
        </w:rPr>
        <w:t xml:space="preserve">, przedstawia walory turystyczne wpływające na atrakcyjność turystyczną, omawia wpływ infrastruktury turystycznej na atrakcyjność turystyczną, wyjaśnia, co to jest dostępność turystyczna, wymienia państwa świata najliczniej odwiedzane przez turystów, </w:t>
      </w:r>
      <w:r w:rsidRPr="00521E76">
        <w:rPr>
          <w:rFonts w:ascii="Times New Roman" w:eastAsia="TimesNewRomanPSMT" w:hAnsi="Times New Roman" w:cs="Times New Roman"/>
          <w:sz w:val="24"/>
          <w:szCs w:val="24"/>
        </w:rPr>
        <w:t>charakteryzuje regiony turystyczne świata.</w:t>
      </w:r>
    </w:p>
    <w:p w14:paraId="252FBDCD" w14:textId="3DBB8D20" w:rsidR="00334AAC" w:rsidRPr="00521E76" w:rsidRDefault="00334AAC" w:rsidP="00334AA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Wyjaśnia znaczenie terminu </w:t>
      </w:r>
      <w:r w:rsidRPr="00521E76">
        <w:rPr>
          <w:rFonts w:ascii="Times New Roman" w:hAnsi="Times New Roman" w:cs="Times New Roman"/>
          <w:b/>
          <w:bCs/>
          <w:i/>
          <w:sz w:val="24"/>
          <w:szCs w:val="24"/>
        </w:rPr>
        <w:t>antropopresja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>, omawia najbardziej istotne zagrożenia dla środowiska przyrodniczego wynikające z działalności</w:t>
      </w:r>
      <w:r w:rsidRPr="00521E76">
        <w:rPr>
          <w:rFonts w:ascii="Times New Roman" w:hAnsi="Times New Roman" w:cs="Times New Roman"/>
          <w:sz w:val="24"/>
          <w:szCs w:val="24"/>
        </w:rPr>
        <w:t xml:space="preserve"> </w:t>
      </w:r>
      <w:r w:rsidRPr="00521E76">
        <w:rPr>
          <w:rFonts w:ascii="Times New Roman" w:hAnsi="Times New Roman" w:cs="Times New Roman"/>
          <w:b/>
          <w:bCs/>
          <w:sz w:val="24"/>
          <w:szCs w:val="24"/>
        </w:rPr>
        <w:t>człowieka</w:t>
      </w:r>
      <w:r w:rsidRPr="00521E76">
        <w:rPr>
          <w:rFonts w:ascii="Times New Roman" w:hAnsi="Times New Roman" w:cs="Times New Roman"/>
          <w:sz w:val="24"/>
          <w:szCs w:val="24"/>
        </w:rPr>
        <w:t>.</w:t>
      </w:r>
    </w:p>
    <w:p w14:paraId="69ECB8ED" w14:textId="4F50F1F4" w:rsidR="00334AAC" w:rsidRPr="00334AAC" w:rsidRDefault="00334AAC" w:rsidP="00334AAC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52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1E76">
        <w:rPr>
          <w:rFonts w:ascii="Times New Roman" w:hAnsi="Times New Roman" w:cs="Times New Roman"/>
          <w:sz w:val="24"/>
          <w:szCs w:val="24"/>
        </w:rPr>
        <w:t>Przedstawia źródła zanieczyszczeń powietrza, wymienia i opisuje typy smogu, podaje przyczyny i skutki występowania smogu, opisuje, na czym polega globalne oc</w:t>
      </w:r>
      <w:r w:rsidRPr="00334AAC">
        <w:rPr>
          <w:rFonts w:cstheme="minorHAnsi"/>
        </w:rPr>
        <w:t>ieplenie</w:t>
      </w:r>
      <w:r>
        <w:rPr>
          <w:rFonts w:cstheme="minorHAnsi"/>
        </w:rPr>
        <w:t>.</w:t>
      </w:r>
    </w:p>
    <w:p w14:paraId="7BD41354" w14:textId="3572724C" w:rsidR="00197F1A" w:rsidRPr="00B10B30" w:rsidRDefault="00334AAC" w:rsidP="00334AA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0B30">
        <w:rPr>
          <w:rFonts w:ascii="Times New Roman" w:hAnsi="Times New Roman" w:cs="Times New Roman"/>
          <w:b/>
          <w:bCs/>
          <w:sz w:val="24"/>
          <w:szCs w:val="24"/>
        </w:rPr>
        <w:t>Omawia zasoby wody na Ziemi i ich wykorzystanie, podaje przyczyny deficytu wody na świecie, wymienia źródła zanieczyszczeń hydrosfery spowodowane działalnością człowieka, omawia ingerencję człowieka w hydrosferę na przykładach budowy.</w:t>
      </w:r>
    </w:p>
    <w:p w14:paraId="153C6609" w14:textId="338B419D" w:rsidR="00C35CE6" w:rsidRPr="00B10B30" w:rsidRDefault="00C35CE6" w:rsidP="00636D3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0B30">
        <w:rPr>
          <w:rFonts w:ascii="Times New Roman" w:hAnsi="Times New Roman" w:cs="Times New Roman"/>
          <w:b/>
          <w:bCs/>
          <w:sz w:val="24"/>
          <w:szCs w:val="24"/>
        </w:rPr>
        <w:t>Omawia wpływ działalności rolniczej na środowisko przyrodnicze</w:t>
      </w:r>
      <w:r w:rsidR="00636D38"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>przedstawia wpływ monokultury i płodozmianu na środowisko przyrodnicze</w:t>
      </w:r>
      <w:r w:rsidR="00636D38"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>omawia wpływ chemizacji i mechanizacji rolnictwa na środowisko przyrodnicze</w:t>
      </w:r>
      <w:r w:rsidR="00636D38" w:rsidRPr="00B10B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978C2E" w14:textId="63D5AFF8" w:rsidR="00C35CE6" w:rsidRPr="00B10B30" w:rsidRDefault="00636D38" w:rsidP="00636D3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Wymienia rodzaje górnictwa, wyjaśnia wpływ działalności górniczej na litosferę i rzeźbę terenu, omawia wpływ kopalń na stosunki wodne, </w:t>
      </w:r>
      <w:r w:rsidR="002C2B28"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wyjaśnia, na czym polega rekultywacja terenów </w:t>
      </w:r>
      <w:proofErr w:type="spellStart"/>
      <w:r w:rsidR="002C2B28" w:rsidRPr="00B10B30">
        <w:rPr>
          <w:rFonts w:ascii="Times New Roman" w:hAnsi="Times New Roman" w:cs="Times New Roman"/>
          <w:b/>
          <w:bCs/>
          <w:sz w:val="24"/>
          <w:szCs w:val="24"/>
        </w:rPr>
        <w:t>pogórniczych</w:t>
      </w:r>
      <w:proofErr w:type="spellEnd"/>
      <w:r w:rsidR="002C2B28" w:rsidRPr="00B10B30">
        <w:rPr>
          <w:rFonts w:ascii="Times New Roman" w:hAnsi="Times New Roman" w:cs="Times New Roman"/>
          <w:sz w:val="24"/>
          <w:szCs w:val="24"/>
        </w:rPr>
        <w:t>.</w:t>
      </w:r>
    </w:p>
    <w:p w14:paraId="17CCAEC3" w14:textId="56DE1084" w:rsidR="002C2B28" w:rsidRPr="00B10B30" w:rsidRDefault="002C2B28" w:rsidP="002C2B2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Wymienia zanieczyszczenia emitowane przez środki transportu, opisuje zmiany krajobrazu wywołane działalnością transportową, </w:t>
      </w:r>
      <w:r w:rsidRPr="00B10B3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określa wpływ 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dynamicznego rozwoju turystyki na </w:t>
      </w:r>
      <w:r w:rsidRPr="00B10B3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środowisko 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geograficzne, wyjaśnia znaczenie terminu </w:t>
      </w:r>
      <w:r w:rsidRPr="00B10B30">
        <w:rPr>
          <w:rFonts w:ascii="Times New Roman" w:hAnsi="Times New Roman" w:cs="Times New Roman"/>
          <w:b/>
          <w:bCs/>
          <w:i/>
          <w:sz w:val="24"/>
          <w:szCs w:val="24"/>
        </w:rPr>
        <w:t>pojemność turystyczna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0B3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przedstawia możliwości 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stosowania w turystyce zasad </w:t>
      </w:r>
      <w:r w:rsidRPr="00B10B3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zrównoważonego 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>rozwoju, opisuje postawę nowego turysty.</w:t>
      </w:r>
    </w:p>
    <w:p w14:paraId="202C8ECB" w14:textId="0C4A2AFD" w:rsidR="002C2B28" w:rsidRPr="00B10B30" w:rsidRDefault="002C2B28" w:rsidP="002C2B2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0B3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Wyjaśnia znaczenie terminu </w:t>
      </w:r>
      <w:r w:rsidRPr="00B10B30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rewitalizacja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0B30">
        <w:rPr>
          <w:rFonts w:ascii="Times New Roman" w:eastAsia="TimesNewRomanPSMT" w:hAnsi="Times New Roman" w:cs="Times New Roman"/>
          <w:b/>
          <w:bCs/>
          <w:sz w:val="24"/>
          <w:szCs w:val="24"/>
        </w:rPr>
        <w:t>wymienia rodzaje rewitalizacji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0B30">
        <w:rPr>
          <w:rFonts w:ascii="Times New Roman" w:eastAsia="TimesNewRomanPSMT" w:hAnsi="Times New Roman" w:cs="Times New Roman"/>
          <w:b/>
          <w:bCs/>
          <w:sz w:val="24"/>
          <w:szCs w:val="24"/>
        </w:rPr>
        <w:t>podaje przykłady negatywnych zjawisk na obszarach zdegradowanych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0B3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wymienia przykłady proekologicznych rozwiązań w działalności rolniczej, przemysłowej oraz usługowej </w:t>
      </w:r>
      <w:r w:rsidRPr="00B10B30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na wybranych obszarach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0B30">
        <w:rPr>
          <w:rFonts w:ascii="Times New Roman" w:eastAsia="TimesNewRomanPSMT" w:hAnsi="Times New Roman" w:cs="Times New Roman"/>
          <w:b/>
          <w:bCs/>
          <w:sz w:val="24"/>
          <w:szCs w:val="24"/>
        </w:rPr>
        <w:t>wyjaśnia, na czym polega postawa współodpowiedzialności za stan środowiska przyrodniczego</w:t>
      </w:r>
      <w:r w:rsidRPr="00B10B30">
        <w:rPr>
          <w:rFonts w:ascii="Times New Roman" w:hAnsi="Times New Roman" w:cs="Times New Roman"/>
          <w:b/>
          <w:bCs/>
          <w:sz w:val="24"/>
          <w:szCs w:val="24"/>
        </w:rPr>
        <w:t>, podaje przykłady działania na rzecz środowiska przyrodniczego.</w:t>
      </w:r>
    </w:p>
    <w:p w14:paraId="15F35969" w14:textId="77777777" w:rsidR="003B7ADA" w:rsidRDefault="003B7A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C59B23" w14:textId="77777777" w:rsidR="005B4F0A" w:rsidRPr="00B10B30" w:rsidRDefault="005B4F0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4F0A" w:rsidRPr="00B1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555"/>
    <w:multiLevelType w:val="hybridMultilevel"/>
    <w:tmpl w:val="13C0FB1C"/>
    <w:lvl w:ilvl="0" w:tplc="18A26D8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21A"/>
    <w:multiLevelType w:val="multilevel"/>
    <w:tmpl w:val="CBE80690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33C2457"/>
    <w:multiLevelType w:val="hybridMultilevel"/>
    <w:tmpl w:val="B9F476E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91D"/>
    <w:multiLevelType w:val="hybridMultilevel"/>
    <w:tmpl w:val="BB12204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13966"/>
    <w:multiLevelType w:val="hybridMultilevel"/>
    <w:tmpl w:val="988A6F90"/>
    <w:lvl w:ilvl="0" w:tplc="774AC18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41E9A"/>
    <w:multiLevelType w:val="multilevel"/>
    <w:tmpl w:val="3E7C6B64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21A73215"/>
    <w:multiLevelType w:val="hybridMultilevel"/>
    <w:tmpl w:val="3D14865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A7F9D"/>
    <w:multiLevelType w:val="hybridMultilevel"/>
    <w:tmpl w:val="FF3A1AF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6CF4"/>
    <w:multiLevelType w:val="hybridMultilevel"/>
    <w:tmpl w:val="F7DA015A"/>
    <w:lvl w:ilvl="0" w:tplc="5078910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6A6A2F"/>
    <w:multiLevelType w:val="hybridMultilevel"/>
    <w:tmpl w:val="D48C94C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750AC"/>
    <w:multiLevelType w:val="hybridMultilevel"/>
    <w:tmpl w:val="4B3EF3DC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D58DD"/>
    <w:multiLevelType w:val="hybridMultilevel"/>
    <w:tmpl w:val="C7A0FB6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510F"/>
    <w:multiLevelType w:val="hybridMultilevel"/>
    <w:tmpl w:val="D180955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253B53"/>
    <w:multiLevelType w:val="hybridMultilevel"/>
    <w:tmpl w:val="3548598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33647"/>
    <w:multiLevelType w:val="hybridMultilevel"/>
    <w:tmpl w:val="E0F4819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9B1"/>
    <w:multiLevelType w:val="multilevel"/>
    <w:tmpl w:val="20FCE9D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6C570D7B"/>
    <w:multiLevelType w:val="hybridMultilevel"/>
    <w:tmpl w:val="980C929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96739"/>
    <w:multiLevelType w:val="hybridMultilevel"/>
    <w:tmpl w:val="8C08B726"/>
    <w:lvl w:ilvl="0" w:tplc="C6F42D3C">
      <w:start w:val="1"/>
      <w:numFmt w:val="decimal"/>
      <w:lvlText w:val="%1."/>
      <w:lvlJc w:val="left"/>
      <w:pPr>
        <w:tabs>
          <w:tab w:val="num" w:pos="501"/>
        </w:tabs>
        <w:ind w:left="368" w:hanging="227"/>
      </w:pPr>
      <w:rPr>
        <w:rFonts w:ascii="Times New Roman" w:eastAsiaTheme="minorHAnsi" w:hAnsi="Times New Roman" w:cs="Times New Roman" w:hint="default"/>
        <w:i w:val="0"/>
        <w:iCs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E2379"/>
    <w:multiLevelType w:val="hybridMultilevel"/>
    <w:tmpl w:val="0418597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5C3F"/>
    <w:multiLevelType w:val="multilevel"/>
    <w:tmpl w:val="52E21A70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78A34E1A"/>
    <w:multiLevelType w:val="hybridMultilevel"/>
    <w:tmpl w:val="181686D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72F3B"/>
    <w:multiLevelType w:val="multilevel"/>
    <w:tmpl w:val="2E921B14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3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C369B0"/>
    <w:multiLevelType w:val="hybridMultilevel"/>
    <w:tmpl w:val="922E7EF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B6759"/>
    <w:multiLevelType w:val="hybridMultilevel"/>
    <w:tmpl w:val="2E2CBA4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9"/>
  </w:num>
  <w:num w:numId="5">
    <w:abstractNumId w:val="23"/>
  </w:num>
  <w:num w:numId="6">
    <w:abstractNumId w:val="2"/>
  </w:num>
  <w:num w:numId="7">
    <w:abstractNumId w:val="8"/>
  </w:num>
  <w:num w:numId="8">
    <w:abstractNumId w:val="0"/>
  </w:num>
  <w:num w:numId="9">
    <w:abstractNumId w:val="15"/>
  </w:num>
  <w:num w:numId="10">
    <w:abstractNumId w:val="21"/>
  </w:num>
  <w:num w:numId="11">
    <w:abstractNumId w:val="19"/>
  </w:num>
  <w:num w:numId="12">
    <w:abstractNumId w:val="6"/>
  </w:num>
  <w:num w:numId="13">
    <w:abstractNumId w:val="1"/>
  </w:num>
  <w:num w:numId="14">
    <w:abstractNumId w:val="16"/>
  </w:num>
  <w:num w:numId="15">
    <w:abstractNumId w:val="22"/>
  </w:num>
  <w:num w:numId="16">
    <w:abstractNumId w:val="20"/>
  </w:num>
  <w:num w:numId="17">
    <w:abstractNumId w:val="11"/>
  </w:num>
  <w:num w:numId="18">
    <w:abstractNumId w:val="13"/>
  </w:num>
  <w:num w:numId="19">
    <w:abstractNumId w:val="25"/>
  </w:num>
  <w:num w:numId="20">
    <w:abstractNumId w:val="24"/>
  </w:num>
  <w:num w:numId="21">
    <w:abstractNumId w:val="14"/>
  </w:num>
  <w:num w:numId="22">
    <w:abstractNumId w:val="17"/>
  </w:num>
  <w:num w:numId="23">
    <w:abstractNumId w:val="5"/>
  </w:num>
  <w:num w:numId="24">
    <w:abstractNumId w:val="10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DA"/>
    <w:rsid w:val="00023713"/>
    <w:rsid w:val="00147165"/>
    <w:rsid w:val="00197F1A"/>
    <w:rsid w:val="001B49A3"/>
    <w:rsid w:val="00206FC8"/>
    <w:rsid w:val="00280476"/>
    <w:rsid w:val="002A4AE3"/>
    <w:rsid w:val="002C2B28"/>
    <w:rsid w:val="00305499"/>
    <w:rsid w:val="003324F0"/>
    <w:rsid w:val="00334AAC"/>
    <w:rsid w:val="00365811"/>
    <w:rsid w:val="003B7ADA"/>
    <w:rsid w:val="0042411C"/>
    <w:rsid w:val="00521E76"/>
    <w:rsid w:val="0053051B"/>
    <w:rsid w:val="00556D35"/>
    <w:rsid w:val="005B4F0A"/>
    <w:rsid w:val="005C69BB"/>
    <w:rsid w:val="005E0470"/>
    <w:rsid w:val="00636D38"/>
    <w:rsid w:val="00646CE6"/>
    <w:rsid w:val="006751AF"/>
    <w:rsid w:val="00680026"/>
    <w:rsid w:val="007700C0"/>
    <w:rsid w:val="00805030"/>
    <w:rsid w:val="00813A21"/>
    <w:rsid w:val="00850B95"/>
    <w:rsid w:val="0089549B"/>
    <w:rsid w:val="008B1A41"/>
    <w:rsid w:val="008E243E"/>
    <w:rsid w:val="008F68F0"/>
    <w:rsid w:val="00925781"/>
    <w:rsid w:val="009278B0"/>
    <w:rsid w:val="009A6B1A"/>
    <w:rsid w:val="009F15C8"/>
    <w:rsid w:val="00AF580A"/>
    <w:rsid w:val="00B10B30"/>
    <w:rsid w:val="00B95700"/>
    <w:rsid w:val="00BE4426"/>
    <w:rsid w:val="00C132CC"/>
    <w:rsid w:val="00C35CE6"/>
    <w:rsid w:val="00C45C70"/>
    <w:rsid w:val="00CA49A1"/>
    <w:rsid w:val="00CC47B5"/>
    <w:rsid w:val="00D22967"/>
    <w:rsid w:val="00E80262"/>
    <w:rsid w:val="00EB787E"/>
    <w:rsid w:val="00F07612"/>
    <w:rsid w:val="00FD36FF"/>
    <w:rsid w:val="00FE3D01"/>
    <w:rsid w:val="1D319CAB"/>
    <w:rsid w:val="1D50C13A"/>
    <w:rsid w:val="2C6C0525"/>
    <w:rsid w:val="37D9D42B"/>
    <w:rsid w:val="4FE13BF2"/>
    <w:rsid w:val="5D406335"/>
    <w:rsid w:val="6BE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8ABE"/>
  <w15:chartTrackingRefBased/>
  <w15:docId w15:val="{BDC869FE-D0C8-4FDA-B9A2-41F0BAB6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D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80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0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69BB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4F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5C69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0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78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78B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80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02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875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anna.suszka16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6A5D8-418E-472F-99CE-402AE564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1D607-E27F-44E1-9ED9-A261413DD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C54EB-D0E7-46F2-823C-3BDC81A674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</dc:creator>
  <cp:keywords/>
  <dc:description/>
  <cp:lastModifiedBy>user</cp:lastModifiedBy>
  <cp:revision>37</cp:revision>
  <dcterms:created xsi:type="dcterms:W3CDTF">2021-10-14T10:13:00Z</dcterms:created>
  <dcterms:modified xsi:type="dcterms:W3CDTF">2024-08-31T18:57:00Z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