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E81A6" w14:textId="1DAB92A2" w:rsidR="00723F53" w:rsidRDefault="55C1E999" w:rsidP="1C3E1E70">
      <w:pPr>
        <w:pStyle w:val="NormalnyWeb"/>
        <w:spacing w:before="0" w:beforeAutospacing="0" w:after="360" w:afterAutospacing="0"/>
        <w:jc w:val="center"/>
        <w:rPr>
          <w:b/>
          <w:bCs/>
        </w:rPr>
      </w:pPr>
      <w:r w:rsidRPr="71A3FB06">
        <w:rPr>
          <w:b/>
          <w:bCs/>
        </w:rPr>
        <w:t xml:space="preserve">ZAKRES CZĘŚCI PODSTAWY PROGRAMOWEJ Z JĘZYKA POLSKIEGO </w:t>
      </w:r>
      <w:r w:rsidR="00C128AE">
        <w:rPr>
          <w:b/>
          <w:bCs/>
        </w:rPr>
        <w:t>NA </w:t>
      </w:r>
      <w:r w:rsidR="357DC479" w:rsidRPr="71A3FB06">
        <w:rPr>
          <w:b/>
          <w:bCs/>
        </w:rPr>
        <w:t>POZIOM</w:t>
      </w:r>
      <w:r w:rsidR="46117599" w:rsidRPr="71A3FB06">
        <w:rPr>
          <w:b/>
          <w:bCs/>
        </w:rPr>
        <w:t>IE</w:t>
      </w:r>
      <w:r w:rsidR="357DC479" w:rsidRPr="71A3FB06">
        <w:rPr>
          <w:b/>
          <w:bCs/>
        </w:rPr>
        <w:t xml:space="preserve"> PODSTAWOWY</w:t>
      </w:r>
      <w:r w:rsidR="518BB96D" w:rsidRPr="71A3FB06">
        <w:rPr>
          <w:b/>
          <w:bCs/>
        </w:rPr>
        <w:t>M</w:t>
      </w:r>
      <w:r w:rsidR="3311092B" w:rsidRPr="71A3FB06">
        <w:rPr>
          <w:b/>
          <w:bCs/>
        </w:rPr>
        <w:t xml:space="preserve"> </w:t>
      </w:r>
      <w:r w:rsidRPr="71A3FB06">
        <w:rPr>
          <w:b/>
          <w:bCs/>
        </w:rPr>
        <w:t>KL</w:t>
      </w:r>
      <w:r w:rsidR="1AF20C8E" w:rsidRPr="71A3FB06">
        <w:rPr>
          <w:b/>
          <w:bCs/>
        </w:rPr>
        <w:t>.</w:t>
      </w:r>
      <w:r w:rsidRPr="71A3FB06">
        <w:rPr>
          <w:b/>
          <w:bCs/>
        </w:rPr>
        <w:t xml:space="preserve"> II</w:t>
      </w:r>
      <w:r w:rsidR="637E4FB8" w:rsidRPr="71A3FB06">
        <w:rPr>
          <w:b/>
          <w:bCs/>
        </w:rPr>
        <w:t xml:space="preserve"> LO</w:t>
      </w:r>
    </w:p>
    <w:p w14:paraId="2E2E81E3" w14:textId="4E43FD28" w:rsidR="00245C62" w:rsidRDefault="00245C62" w:rsidP="71A3FB06">
      <w:pPr>
        <w:pStyle w:val="NormalnyWeb"/>
        <w:jc w:val="center"/>
        <w:rPr>
          <w:b/>
          <w:bCs/>
        </w:rPr>
      </w:pPr>
    </w:p>
    <w:p w14:paraId="6C346427" w14:textId="08DB2713" w:rsidR="00245C62" w:rsidRDefault="00245C62" w:rsidP="71A3FB06">
      <w:pPr>
        <w:pStyle w:val="NormalnyWeb"/>
        <w:rPr>
          <w:b/>
          <w:bCs/>
        </w:rPr>
      </w:pPr>
    </w:p>
    <w:p w14:paraId="5DAB6C7B" w14:textId="7E79F662" w:rsidR="00245C62" w:rsidRDefault="333F8768" w:rsidP="71A3FB06">
      <w:pPr>
        <w:pStyle w:val="NormalnyWeb"/>
        <w:rPr>
          <w:b/>
          <w:bCs/>
        </w:rPr>
      </w:pPr>
      <w:r w:rsidRPr="71A3FB06">
        <w:rPr>
          <w:b/>
          <w:bCs/>
        </w:rPr>
        <w:t>Justyna Domka</w:t>
      </w:r>
    </w:p>
    <w:p w14:paraId="0C156F18" w14:textId="2E817360" w:rsidR="00245C62" w:rsidRDefault="27E58912" w:rsidP="5CC80186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5CC80186">
        <w:rPr>
          <w:rFonts w:ascii="Times New Roman" w:eastAsia="Times New Roman" w:hAnsi="Times New Roman"/>
          <w:color w:val="141412"/>
          <w:sz w:val="24"/>
          <w:szCs w:val="24"/>
        </w:rPr>
        <w:t xml:space="preserve">Jestem nauczycielem języka polskiego w Niepublicznym Liceum Ogólnokształcącym w </w:t>
      </w:r>
      <w:proofErr w:type="spellStart"/>
      <w:r w:rsidRPr="5CC80186">
        <w:rPr>
          <w:rFonts w:ascii="Times New Roman" w:eastAsia="Times New Roman" w:hAnsi="Times New Roman"/>
          <w:color w:val="141412"/>
          <w:sz w:val="24"/>
          <w:szCs w:val="24"/>
        </w:rPr>
        <w:t>Sołonce</w:t>
      </w:r>
      <w:proofErr w:type="spellEnd"/>
      <w:r w:rsidRPr="5CC80186">
        <w:rPr>
          <w:rFonts w:ascii="Times New Roman" w:eastAsia="Times New Roman" w:hAnsi="Times New Roman"/>
          <w:color w:val="141412"/>
          <w:sz w:val="24"/>
          <w:szCs w:val="24"/>
        </w:rPr>
        <w:t xml:space="preserve">. Ukończyłam studia magisterskie na Uniwersytecie Rzeszowskim na kierunku filologia polska z wiedzą o kulturze. Lubię czytać książki i oglądać filmy. Można się ze mną skontaktować pod adresem </w:t>
      </w:r>
      <w:bookmarkStart w:id="0" w:name="_GoBack"/>
      <w:r w:rsidR="00C128AE" w:rsidRPr="00C128AE">
        <w:rPr>
          <w:rStyle w:val="Hipercze"/>
          <w:rFonts w:ascii="Times New Roman" w:eastAsia="Times New Roman" w:hAnsi="Times New Roman"/>
          <w:b/>
          <w:bCs/>
          <w:sz w:val="24"/>
          <w:szCs w:val="24"/>
          <w:u w:val="none"/>
        </w:rPr>
        <w:fldChar w:fldCharType="begin"/>
      </w:r>
      <w:r w:rsidR="00C128AE" w:rsidRPr="00C128AE">
        <w:rPr>
          <w:rStyle w:val="Hipercze"/>
          <w:rFonts w:ascii="Times New Roman" w:eastAsia="Times New Roman" w:hAnsi="Times New Roman"/>
          <w:b/>
          <w:bCs/>
          <w:sz w:val="24"/>
          <w:szCs w:val="24"/>
          <w:u w:val="none"/>
        </w:rPr>
        <w:instrText xml:space="preserve"> HYPERLINK "mailto:justyna2910@op.pl" \h </w:instrText>
      </w:r>
      <w:r w:rsidR="00C128AE" w:rsidRPr="00C128AE">
        <w:rPr>
          <w:rStyle w:val="Hipercze"/>
          <w:rFonts w:ascii="Times New Roman" w:eastAsia="Times New Roman" w:hAnsi="Times New Roman"/>
          <w:b/>
          <w:bCs/>
          <w:sz w:val="24"/>
          <w:szCs w:val="24"/>
          <w:u w:val="none"/>
        </w:rPr>
        <w:fldChar w:fldCharType="separate"/>
      </w:r>
      <w:r w:rsidRPr="00C128AE">
        <w:rPr>
          <w:rStyle w:val="Hipercze"/>
          <w:rFonts w:ascii="Times New Roman" w:eastAsia="Times New Roman" w:hAnsi="Times New Roman"/>
          <w:b/>
          <w:bCs/>
          <w:sz w:val="24"/>
          <w:szCs w:val="24"/>
          <w:u w:val="none"/>
        </w:rPr>
        <w:t>justyna2910@op.pl</w:t>
      </w:r>
      <w:r w:rsidR="00C128AE" w:rsidRPr="00C128AE">
        <w:rPr>
          <w:rStyle w:val="Hipercze"/>
          <w:rFonts w:ascii="Times New Roman" w:eastAsia="Times New Roman" w:hAnsi="Times New Roman"/>
          <w:b/>
          <w:bCs/>
          <w:sz w:val="24"/>
          <w:szCs w:val="24"/>
          <w:u w:val="none"/>
        </w:rPr>
        <w:fldChar w:fldCharType="end"/>
      </w:r>
      <w:bookmarkEnd w:id="0"/>
    </w:p>
    <w:p w14:paraId="1A3195FE" w14:textId="79D22D57" w:rsidR="00245C62" w:rsidRDefault="00245C62" w:rsidP="5CC80186">
      <w:pPr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873D34B" w14:textId="660E362F" w:rsidR="00245C62" w:rsidRDefault="00245C62">
      <w:pPr>
        <w:suppressAutoHyphens w:val="0"/>
        <w:jc w:val="center"/>
        <w:textAlignment w:val="auto"/>
      </w:pPr>
    </w:p>
    <w:p w14:paraId="6AFF429E" w14:textId="77777777" w:rsidR="00245C62" w:rsidRDefault="00245C6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OGÓLNE</w:t>
      </w:r>
    </w:p>
    <w:p w14:paraId="5D8D10CD" w14:textId="77777777" w:rsidR="00245C62" w:rsidRDefault="00245C6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161C90C4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dojrzałości intelektualnej, emocjonalnej i moralnej uczniów.</w:t>
      </w:r>
    </w:p>
    <w:p w14:paraId="7C2C3652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historii literatury i dziejów kultury jako procesu, a także dostrzeganie roli czynników wewnętrznych i zewnętrznych wpływających na ten proces.</w:t>
      </w:r>
    </w:p>
    <w:p w14:paraId="5F81089C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Rozumienie konieczności zachowania i rozwoju literatury i kultury w życiu jednostki oraz społeczeństwa.</w:t>
      </w:r>
    </w:p>
    <w:p w14:paraId="400B8F84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Rozróżnianie kultury wysokiej i niskiej, elitarnej i popularnej oraz dostrzeganie związków między nimi.</w:t>
      </w:r>
    </w:p>
    <w:p w14:paraId="5D81302E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wybranych utworów z literatury polskiej i światowej oraz umiejętność mówienia o nich z wykorzystaniem potrzebnej terminologii.</w:t>
      </w:r>
    </w:p>
    <w:p w14:paraId="248FE0D4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różnorodnych postaw czytelniczych: od spontanicznego czytania do odbioru opartego na podstawach naukowych.</w:t>
      </w:r>
    </w:p>
    <w:p w14:paraId="20DC74F0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czytania, analizowania i interpretowania literatury oraz innych tekstów kultury, a także ich wzajemnej korespondencji.</w:t>
      </w:r>
    </w:p>
    <w:p w14:paraId="19946E6B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świadomego odbioru utworów literackich i tekstów kultury na różnych poziomach: dosłownym, metaforycznym, symbolicznym, aksjologicznym.</w:t>
      </w:r>
    </w:p>
    <w:p w14:paraId="0BD284EB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rozumienia roli mediów oraz ich wpływu na zachowania i postawy ludzi, a także krytycznego odbioru przekazów medialnych oraz świadomego korzystania z nich.</w:t>
      </w:r>
    </w:p>
    <w:p w14:paraId="7968ADEE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Budowanie systemu wartości na fundamencie prawdy, dobra i piękna oraz szacunku dla człowieka.</w:t>
      </w:r>
    </w:p>
    <w:p w14:paraId="394EEFD9" w14:textId="77777777" w:rsidR="00245C62" w:rsidRDefault="00245C62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</w:r>
    </w:p>
    <w:p w14:paraId="02EB378F" w14:textId="77777777" w:rsidR="00245C62" w:rsidRDefault="00245C62">
      <w:pPr>
        <w:rPr>
          <w:rFonts w:ascii="Times New Roman" w:hAnsi="Times New Roman"/>
          <w:sz w:val="24"/>
          <w:szCs w:val="24"/>
        </w:rPr>
      </w:pPr>
    </w:p>
    <w:p w14:paraId="509ACB3F" w14:textId="77777777" w:rsidR="00245C62" w:rsidRDefault="00245C6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Kształcenie językowe</w:t>
      </w:r>
    </w:p>
    <w:p w14:paraId="6D9F81F2" w14:textId="77777777" w:rsidR="00245C62" w:rsidRDefault="00245C6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Pogłębianie funkcjonalnej wiedzy z zakresu nauki o języku.</w:t>
      </w:r>
    </w:p>
    <w:p w14:paraId="2261A04D" w14:textId="77777777" w:rsidR="00245C62" w:rsidRDefault="00245C6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Wzbogacanie umiejętności komunikacyjnych, stosowne wykorzystanie języka w różnych sytuacjach komunikacyjnych.</w:t>
      </w:r>
    </w:p>
    <w:p w14:paraId="247CEFF2" w14:textId="77777777" w:rsidR="00245C62" w:rsidRDefault="00245C6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Funkcjonalne wykorzystywanie wiedzy o języku w odczytaniu sensów zawartych w strukturze głębokiej tekstów literackich i nieliterackich.</w:t>
      </w:r>
    </w:p>
    <w:p w14:paraId="496A5249" w14:textId="77777777" w:rsidR="00245C62" w:rsidRDefault="00245C62">
      <w:pPr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Świadome wykorzystanie działań językowych w formowaniu odpowiedzialności za własne zachowania językowe.</w:t>
      </w:r>
    </w:p>
    <w:p w14:paraId="4526AFE6" w14:textId="77777777" w:rsidR="00245C62" w:rsidRDefault="00245C62">
      <w:pPr>
        <w:numPr>
          <w:ilvl w:val="1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Uwrażliwianie na piękno mowy ojczystej, wspomaganie rozwoju kultury językowej, doskonalenie umiejętności posługiwania się poprawną polszczyzną.</w:t>
      </w:r>
    </w:p>
    <w:p w14:paraId="6562B04E" w14:textId="77777777" w:rsidR="00245C62" w:rsidRDefault="00245C6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Tworzenie wypowiedzi</w:t>
      </w:r>
    </w:p>
    <w:p w14:paraId="4C49DD53" w14:textId="77777777" w:rsidR="00245C62" w:rsidRDefault="00245C62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wyrażania własnych sądów, argumentacji i udziału w dyskusji.</w:t>
      </w:r>
    </w:p>
    <w:p w14:paraId="453476AA" w14:textId="77777777" w:rsidR="00245C62" w:rsidRDefault="00245C62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Wykorzystanie kompetencji językowych i komunikacyjnych w wypowiedziach ustnych i pisemnych.</w:t>
      </w:r>
    </w:p>
    <w:p w14:paraId="13FEB0C5" w14:textId="77777777" w:rsidR="00245C62" w:rsidRDefault="00245C62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umiejętności formułowania i uzasadniania sądów na temat dzieł literackich oraz innych tekstów kultury.</w:t>
      </w:r>
    </w:p>
    <w:p w14:paraId="4CBB7262" w14:textId="77777777" w:rsidR="00245C62" w:rsidRDefault="00245C62">
      <w:pPr>
        <w:numPr>
          <w:ilvl w:val="0"/>
          <w:numId w:val="9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retorycznych, w szczególności zasad tworzenia wypowiedzi spójnych, logicznych oraz stosowania kompozycji odpowiedniej dla danej formy gatunkowej.</w:t>
      </w:r>
    </w:p>
    <w:p w14:paraId="26756527" w14:textId="77777777" w:rsidR="00245C62" w:rsidRDefault="00245C62">
      <w:pPr>
        <w:numPr>
          <w:ilvl w:val="0"/>
          <w:numId w:val="9"/>
        </w:numPr>
        <w:shd w:val="clear" w:color="auto" w:fill="FFFFFF"/>
        <w:spacing w:before="100" w:after="0" w:line="240" w:lineRule="auto"/>
        <w:ind w:right="-22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Rozwijanie umiejętności tworzenia tekstów o wyższym stopniu złożoności.</w:t>
      </w:r>
    </w:p>
    <w:p w14:paraId="6A05A809" w14:textId="77777777" w:rsidR="00245C62" w:rsidRDefault="00245C62">
      <w:pPr>
        <w:rPr>
          <w:rFonts w:ascii="Times New Roman" w:hAnsi="Times New Roman"/>
          <w:sz w:val="24"/>
          <w:szCs w:val="24"/>
        </w:rPr>
      </w:pPr>
    </w:p>
    <w:p w14:paraId="5F14CD2E" w14:textId="77777777" w:rsidR="00245C62" w:rsidRDefault="00245C62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Samokształcenie</w:t>
      </w:r>
    </w:p>
    <w:p w14:paraId="4AC2843A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humanistycznych.</w:t>
      </w:r>
    </w:p>
    <w:p w14:paraId="09E1180F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Doskonalenie umiejętności korzystania z różnych źródeł informacji, w tym zasobów cyfrowych, oceny ich rzetelności, wiarygodności i poprawności merytorycznej.</w:t>
      </w:r>
    </w:p>
    <w:p w14:paraId="59A1B5E2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Kształcenie nawyków systematycznego uczenia się, porządkowania zdobytej wiedzy i jej pogłębiania oraz syntezy poznanego materiału.</w:t>
      </w:r>
    </w:p>
    <w:p w14:paraId="4911E7AE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Wyrabianie nawyku samodzielnej, systematycznej lektury.</w:t>
      </w:r>
    </w:p>
    <w:p w14:paraId="6B2C6DD4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uzdolnień i zainteresowań poprzez udział w różnych formach aktywności intelektualnej i twórczej.</w:t>
      </w:r>
    </w:p>
    <w:p w14:paraId="703BD765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postawy poszanowania dla cudzej własności intelektualnej.</w:t>
      </w:r>
    </w:p>
    <w:p w14:paraId="3A423E8D" w14:textId="77777777" w:rsidR="00245C62" w:rsidRDefault="00245C62">
      <w:pPr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umiejętności efektywnego posługiwania się technologią informacyjną w poszukiwaniu, porządkowaniu i wykorzystywaniu pozyskanych informacji.</w:t>
      </w:r>
    </w:p>
    <w:p w14:paraId="58532BEE" w14:textId="77777777" w:rsidR="00245C62" w:rsidRDefault="00245C62">
      <w:pPr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WYMAGANIA SZCZEGÓŁOWE</w:t>
      </w:r>
    </w:p>
    <w:p w14:paraId="1219465F" w14:textId="77777777" w:rsidR="00245C62" w:rsidRDefault="00245C62">
      <w:pPr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PODSTAWOWY</w:t>
      </w:r>
    </w:p>
    <w:p w14:paraId="38042AC2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Kształcenie literackie i kulturowe</w:t>
      </w:r>
    </w:p>
    <w:p w14:paraId="03CE3CFC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 utworów literackich. Uczeń:</w:t>
      </w:r>
    </w:p>
    <w:p w14:paraId="108991B6" w14:textId="0D1F73F9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rozumie podstawy periodyzacji literatury, sytuuje utwory literackie w poszczególnych okresach: romantyzm, pozytywizm;</w:t>
      </w:r>
    </w:p>
    <w:p w14:paraId="4171FF7F" w14:textId="54BEA83F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 xml:space="preserve">rozpoznaje </w:t>
      </w:r>
      <w:r w:rsidR="365BAC50" w:rsidRPr="5CC80186">
        <w:rPr>
          <w:rFonts w:ascii="Times New Roman" w:hAnsi="Times New Roman"/>
          <w:sz w:val="24"/>
          <w:szCs w:val="24"/>
        </w:rPr>
        <w:t>elementy fantastyki, symbolizmu, realizmu</w:t>
      </w:r>
      <w:r w:rsidRPr="5CC80186">
        <w:rPr>
          <w:rFonts w:ascii="Times New Roman" w:hAnsi="Times New Roman"/>
          <w:sz w:val="24"/>
          <w:szCs w:val="24"/>
        </w:rPr>
        <w:t>;</w:t>
      </w:r>
    </w:p>
    <w:p w14:paraId="5DDB6D14" w14:textId="28F49319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 xml:space="preserve">rozróżnia gatunki epickie, liryczne, dramatyczne i synkretyczne, w tym: gatunki poznane w szkole podstawowej oraz epos, odę, </w:t>
      </w:r>
      <w:r w:rsidR="4BFB908F" w:rsidRPr="5CC80186">
        <w:rPr>
          <w:rFonts w:ascii="Times New Roman" w:hAnsi="Times New Roman"/>
          <w:sz w:val="24"/>
          <w:szCs w:val="24"/>
        </w:rPr>
        <w:t>sonet</w:t>
      </w:r>
      <w:r w:rsidRPr="5CC80186">
        <w:rPr>
          <w:rFonts w:ascii="Times New Roman" w:hAnsi="Times New Roman"/>
          <w:sz w:val="24"/>
          <w:szCs w:val="24"/>
        </w:rPr>
        <w:t>, balladę, dramat romantyczny, a także odmiany powieści i dramatu, wymienia ich podstawowe cechy gatunkowe;</w:t>
      </w:r>
    </w:p>
    <w:p w14:paraId="4892FE17" w14:textId="67084415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rozpoznaje w tekście literackim środki wyrazu artystycznego poznane w szkole podstawowej oraz środki znaczeniowe: oksymoron, peryfrazę, hiperbolę; leksykalne, w tym frazeologizmy; składniowe: antytezę, paralelizm, wyliczenie; wersyfikacyjne, w tym przerzutnię; określa ich funkcje;</w:t>
      </w:r>
      <w:r w:rsidRPr="5CC801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2D605096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interpretuje treści alegoryczne i symboliczne utworu literackiego;</w:t>
      </w:r>
    </w:p>
    <w:p w14:paraId="211A3A5D" w14:textId="645AB36F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rozpoznaje w tekstach literackich: ironię i autoironię, komizm, tragizm, humor, patos</w:t>
      </w:r>
      <w:r w:rsidR="65666362" w:rsidRPr="5CC80186">
        <w:rPr>
          <w:rFonts w:ascii="Times New Roman" w:hAnsi="Times New Roman"/>
          <w:sz w:val="24"/>
          <w:szCs w:val="24"/>
        </w:rPr>
        <w:t>, groteskę</w:t>
      </w:r>
      <w:r w:rsidRPr="5CC80186">
        <w:rPr>
          <w:rFonts w:ascii="Times New Roman" w:hAnsi="Times New Roman"/>
          <w:sz w:val="24"/>
          <w:szCs w:val="24"/>
        </w:rPr>
        <w:t>; określa ich funkcje w tekście i rozumie wartościujący charakter;</w:t>
      </w:r>
    </w:p>
    <w:p w14:paraId="65533AA1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wykazuje się znajomością i zrozumieniem treści utworów wskazanych w podstawie programowej jako lektury obowiązkowe;</w:t>
      </w:r>
    </w:p>
    <w:p w14:paraId="5F4E7298" w14:textId="6E4F2E3E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rozpoznaje tematykę i problematykę poznanych tekstów oraz jej związek z programami epoki literackiej, zjawiskami społecznymi, historycznymi, egzystencjalnymi i estetycznymi;</w:t>
      </w:r>
    </w:p>
    <w:p w14:paraId="79123252" w14:textId="2C1F5F9F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lastRenderedPageBreak/>
        <w:t>rozpoznaje w utworze sposoby kreowania: świata przedstawionego (fabuły, bohaterów, akcji, wątków, motywów), narracji, sytuacji lirycznej;</w:t>
      </w:r>
    </w:p>
    <w:p w14:paraId="0CFD2387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pojęcie motywu literackiego i toposu, rozpoznaje podstawowe motywy i toposy oraz dostrzega żywotność motywów biblijnych i antycznych w utworach literackich; określa ich rolę w tworzeniu znaczeń uniwersalnych;</w:t>
      </w:r>
    </w:p>
    <w:p w14:paraId="0D463C4E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interpretacji utworów literackich odwołuje się do tekstów poznanych w szkole podstawowej, w tym: trenów i pieśni Jana Kochanowskiego, bajek Ignacego Krasickiego, </w:t>
      </w:r>
      <w:r>
        <w:rPr>
          <w:rFonts w:ascii="Times New Roman" w:hAnsi="Times New Roman"/>
          <w:i/>
          <w:iCs/>
          <w:sz w:val="24"/>
          <w:szCs w:val="24"/>
        </w:rPr>
        <w:t>Dziadów</w:t>
      </w:r>
      <w:r>
        <w:rPr>
          <w:rFonts w:ascii="Times New Roman" w:hAnsi="Times New Roman"/>
          <w:sz w:val="24"/>
          <w:szCs w:val="24"/>
        </w:rPr>
        <w:t> cz. II oraz </w:t>
      </w:r>
      <w:r>
        <w:rPr>
          <w:rFonts w:ascii="Times New Roman" w:hAnsi="Times New Roman"/>
          <w:i/>
          <w:iCs/>
          <w:sz w:val="24"/>
          <w:szCs w:val="24"/>
        </w:rPr>
        <w:t>Pana Tadeusza</w:t>
      </w:r>
      <w:r>
        <w:rPr>
          <w:rFonts w:ascii="Times New Roman" w:hAnsi="Times New Roman"/>
          <w:sz w:val="24"/>
          <w:szCs w:val="24"/>
        </w:rPr>
        <w:t> Adama Mickiewicza, </w:t>
      </w:r>
      <w:r>
        <w:rPr>
          <w:rFonts w:ascii="Times New Roman" w:hAnsi="Times New Roman"/>
          <w:i/>
          <w:iCs/>
          <w:sz w:val="24"/>
          <w:szCs w:val="24"/>
        </w:rPr>
        <w:t>Zemsty</w:t>
      </w:r>
      <w:r>
        <w:rPr>
          <w:rFonts w:ascii="Times New Roman" w:hAnsi="Times New Roman"/>
          <w:sz w:val="24"/>
          <w:szCs w:val="24"/>
        </w:rPr>
        <w:t> Aleksandra Fredry, </w:t>
      </w:r>
      <w:r>
        <w:rPr>
          <w:rFonts w:ascii="Times New Roman" w:hAnsi="Times New Roman"/>
          <w:i/>
          <w:iCs/>
          <w:sz w:val="24"/>
          <w:szCs w:val="24"/>
        </w:rPr>
        <w:t>Balladyny</w:t>
      </w:r>
      <w:r>
        <w:rPr>
          <w:rFonts w:ascii="Times New Roman" w:hAnsi="Times New Roman"/>
          <w:sz w:val="24"/>
          <w:szCs w:val="24"/>
        </w:rPr>
        <w:t> Juliusza Słowackiego;</w:t>
      </w:r>
    </w:p>
    <w:p w14:paraId="06BE14D8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porównuje utwory literackie lub ich fragmenty, dostrzega kontynuacje i nawiązania w porównywanych utworach, określa cechy wspólne i różne;</w:t>
      </w:r>
    </w:p>
    <w:p w14:paraId="7F86BE32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 propozycję interpretacji utworu, wskazuje w tekście miejsca, które mogą stanowić argumenty na poparcie jego propozycji interpretacyjnej;</w:t>
      </w:r>
    </w:p>
    <w:p w14:paraId="4EAFBC80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w interpretacji utworów literackich potrzebne konteksty, szczególnie kontekst historycznoliteracki, historyczny, polityczny, kulturowy, filozoficzny, biograficzny, mitologiczny, biblijny, egzystencjalny;</w:t>
      </w:r>
    </w:p>
    <w:p w14:paraId="7173BEC7" w14:textId="77777777" w:rsidR="00245C62" w:rsidRDefault="00245C62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obecne w utworach literackich wartości uniwersalne i narodowe; określa ich rolę i związek z problematyką utworu oraz znaczenie dla budowania własnego systemu wartości.</w:t>
      </w:r>
    </w:p>
    <w:p w14:paraId="644FB9CB" w14:textId="77777777" w:rsidR="00245C62" w:rsidRDefault="00245C6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tekstów kultury. Uczeń:</w:t>
      </w:r>
    </w:p>
    <w:p w14:paraId="67FE0175" w14:textId="77777777" w:rsidR="00245C62" w:rsidRDefault="00245C6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 i hierarchizuje informacje z tekstów, np. publicystycznych, popularnonaukowych, naukowych;</w:t>
      </w:r>
    </w:p>
    <w:p w14:paraId="3A73CFD4" w14:textId="77777777" w:rsidR="00245C62" w:rsidRDefault="00245C6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analizuje strukturę tekstu: odczytuje jego sens, główną myśl, sposób prowadzenia wywodu oraz argumentację;</w:t>
      </w:r>
    </w:p>
    <w:p w14:paraId="423ADBCD" w14:textId="77292929" w:rsidR="00245C62" w:rsidRDefault="00245C6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rozpoznaje specyfikę tekstów publicystycznych (artykuł, felieton, reportaż), retorycznych (przemówienie), popularnonaukowych i naukowych (rozprawa); wśród tekstów prasowych rozróżnia wiadomość i komentarz; rozpoznaje środki językowe i ich funkcje zastosowane w tekstach; odczytuje informacje i przekazy jawne i ukryte; rozróżnia odpowiedzi właściwe i unikowe;</w:t>
      </w:r>
    </w:p>
    <w:p w14:paraId="21331DEA" w14:textId="77777777" w:rsidR="00245C62" w:rsidRDefault="00245C6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charakteryzuje główne prądy filozoficzne oraz określa ich wpływ na kulturę epoki;</w:t>
      </w:r>
    </w:p>
    <w:p w14:paraId="749776E1" w14:textId="77777777" w:rsidR="00245C62" w:rsidRDefault="00245C62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odczytuje pozaliterackie teksty kultury, stosując kod właściwy w danej dziedzinie sztuki;</w:t>
      </w:r>
    </w:p>
    <w:p w14:paraId="7FCE4ADD" w14:textId="41063104" w:rsidR="00245C62" w:rsidRDefault="00245C62" w:rsidP="5CC80186">
      <w:pPr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odróżnia dzieła kultury wysokiej od tekstów kultury popularnej.</w:t>
      </w:r>
    </w:p>
    <w:p w14:paraId="5D499EE6" w14:textId="6AD63884" w:rsidR="5CC80186" w:rsidRDefault="5CC80186" w:rsidP="5CC80186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A80E3E8" w14:textId="77777777" w:rsidR="00245C62" w:rsidRDefault="00245C62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 </w:t>
      </w:r>
      <w:r>
        <w:rPr>
          <w:rFonts w:ascii="Times New Roman" w:hAnsi="Times New Roman"/>
          <w:b/>
          <w:bCs/>
          <w:sz w:val="24"/>
          <w:szCs w:val="24"/>
        </w:rPr>
        <w:t>Kształcenie językowe</w:t>
      </w:r>
    </w:p>
    <w:p w14:paraId="5A39BBE3" w14:textId="77777777" w:rsidR="00245C62" w:rsidRDefault="00245C62">
      <w:pPr>
        <w:tabs>
          <w:tab w:val="left" w:pos="284"/>
        </w:tabs>
        <w:ind w:left="360"/>
        <w:rPr>
          <w:rFonts w:ascii="Times New Roman" w:hAnsi="Times New Roman"/>
          <w:sz w:val="24"/>
          <w:szCs w:val="24"/>
        </w:rPr>
      </w:pPr>
    </w:p>
    <w:p w14:paraId="25C1F6F4" w14:textId="1477191A" w:rsidR="00245C62" w:rsidRDefault="00245C62" w:rsidP="71A3FB06">
      <w:pPr>
        <w:pStyle w:val="Akapitzlist"/>
        <w:ind w:left="567"/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Gramatyka języka polskiego. Uczeń</w:t>
      </w:r>
      <w:r w:rsidR="67CE4F93" w:rsidRPr="71A3FB06">
        <w:rPr>
          <w:rFonts w:ascii="Times New Roman" w:hAnsi="Times New Roman"/>
          <w:sz w:val="24"/>
          <w:szCs w:val="24"/>
        </w:rPr>
        <w:t>:</w:t>
      </w:r>
    </w:p>
    <w:p w14:paraId="71E35833" w14:textId="77777777" w:rsidR="00245C62" w:rsidRDefault="00245C62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zróżnicowanie składniowe zdań wielokrotnie złożonych, rozpoznaje ich funkcje w tekście i wykorzystuje je w budowie wypowiedzi o różnym charakterze;</w:t>
      </w:r>
    </w:p>
    <w:p w14:paraId="01F83386" w14:textId="77777777" w:rsidR="00245C62" w:rsidRDefault="00245C62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argumentacyjny charakter różnych konstrukcji składniowych i ich funkcje w tekście; wykorzystuje je w budowie własnych wypowiedzi;</w:t>
      </w:r>
    </w:p>
    <w:p w14:paraId="53ECFC66" w14:textId="77777777" w:rsidR="00245C62" w:rsidRDefault="00245C62">
      <w:pPr>
        <w:numPr>
          <w:ilvl w:val="2"/>
          <w:numId w:val="3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rolę szyku wyrazów w zdaniu oraz określa rolę jego przekształceń w budowaniu znaczenia wypowiedzi.</w:t>
      </w:r>
    </w:p>
    <w:p w14:paraId="41C8F396" w14:textId="77777777" w:rsidR="00245C62" w:rsidRDefault="00245C62">
      <w:pPr>
        <w:rPr>
          <w:rFonts w:ascii="Times New Roman" w:hAnsi="Times New Roman"/>
          <w:sz w:val="24"/>
          <w:szCs w:val="24"/>
        </w:rPr>
      </w:pPr>
    </w:p>
    <w:p w14:paraId="4C3FFB85" w14:textId="77777777" w:rsidR="00245C62" w:rsidRDefault="00245C62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Zróżnicowanie języka. Uczeń:</w:t>
      </w:r>
    </w:p>
    <w:p w14:paraId="76638933" w14:textId="77777777" w:rsidR="00245C62" w:rsidRDefault="00245C62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pojęcie stylu i stylizacji, rozumie ich znaczenie w tekście;</w:t>
      </w:r>
    </w:p>
    <w:p w14:paraId="310ED5A1" w14:textId="77777777" w:rsidR="00245C62" w:rsidRDefault="00245C62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rozróżnia style funkcjonalne polszczyzny oraz rozumie zasady ich stosowania;</w:t>
      </w:r>
    </w:p>
    <w:p w14:paraId="66F28977" w14:textId="361CE630" w:rsidR="00245C62" w:rsidRDefault="76A2D9CD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r</w:t>
      </w:r>
      <w:r w:rsidR="6DF316FF" w:rsidRPr="71A3FB06">
        <w:rPr>
          <w:rFonts w:ascii="Times New Roman" w:hAnsi="Times New Roman"/>
          <w:sz w:val="24"/>
          <w:szCs w:val="24"/>
        </w:rPr>
        <w:t xml:space="preserve">ozpoznaje rodzaje stylizacji (archaizacja, dialektyzacja, </w:t>
      </w:r>
      <w:proofErr w:type="spellStart"/>
      <w:r w:rsidR="6DF316FF" w:rsidRPr="71A3FB06">
        <w:rPr>
          <w:rFonts w:ascii="Times New Roman" w:hAnsi="Times New Roman"/>
          <w:sz w:val="24"/>
          <w:szCs w:val="24"/>
        </w:rPr>
        <w:t>kolokwializacja</w:t>
      </w:r>
      <w:proofErr w:type="spellEnd"/>
      <w:r w:rsidR="6DF316FF" w:rsidRPr="71A3FB06">
        <w:rPr>
          <w:rFonts w:ascii="Times New Roman" w:hAnsi="Times New Roman"/>
          <w:sz w:val="24"/>
          <w:szCs w:val="24"/>
        </w:rPr>
        <w:t>, stylizacja środowiskowa, biblijna itp.</w:t>
      </w:r>
      <w:r w:rsidR="7FBF04FD" w:rsidRPr="71A3FB06">
        <w:rPr>
          <w:rFonts w:ascii="Times New Roman" w:hAnsi="Times New Roman"/>
          <w:sz w:val="24"/>
          <w:szCs w:val="24"/>
        </w:rPr>
        <w:t>) i określa ich funkcje w tekście</w:t>
      </w:r>
      <w:r w:rsidR="00245C62" w:rsidRPr="71A3FB06">
        <w:rPr>
          <w:rFonts w:ascii="Times New Roman" w:hAnsi="Times New Roman"/>
          <w:sz w:val="24"/>
          <w:szCs w:val="24"/>
        </w:rPr>
        <w:t>;</w:t>
      </w:r>
    </w:p>
    <w:p w14:paraId="3F57FA79" w14:textId="57D519C1" w:rsidR="2512EB80" w:rsidRDefault="2512EB80" w:rsidP="71A3FB06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rozpoznaje zapożyczenia w tekście i rozumie ich funkcje;</w:t>
      </w:r>
    </w:p>
    <w:p w14:paraId="4CFC5F8C" w14:textId="77777777" w:rsidR="00245C62" w:rsidRDefault="00245C62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 xml:space="preserve">zna, rozumie i funkcjonalnie wykorzystuje </w:t>
      </w:r>
      <w:proofErr w:type="spellStart"/>
      <w:r w:rsidRPr="71A3FB06">
        <w:rPr>
          <w:rFonts w:ascii="Times New Roman" w:hAnsi="Times New Roman"/>
          <w:sz w:val="24"/>
          <w:szCs w:val="24"/>
        </w:rPr>
        <w:t>biblizmy</w:t>
      </w:r>
      <w:proofErr w:type="spellEnd"/>
      <w:r w:rsidRPr="71A3FB06">
        <w:rPr>
          <w:rFonts w:ascii="Times New Roman" w:hAnsi="Times New Roman"/>
          <w:sz w:val="24"/>
          <w:szCs w:val="24"/>
        </w:rPr>
        <w:t>, mitologizmy, sentencje, przysłowia i aforyzmy obecne w polskim dziedzictwie kulturowym;</w:t>
      </w:r>
    </w:p>
    <w:p w14:paraId="7A4BEEC8" w14:textId="77777777" w:rsidR="00245C62" w:rsidRDefault="00245C62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rozpoznaje słownictwo o charakterze wartościującym; odróżnia słownictwo neutralne od słownictwa o zabarwieniu emocjonalnym, oficjalne od potocznego.</w:t>
      </w:r>
    </w:p>
    <w:p w14:paraId="72A3D3EC" w14:textId="77777777" w:rsidR="00245C62" w:rsidRDefault="00245C62">
      <w:pPr>
        <w:pStyle w:val="Akapitzlist"/>
        <w:rPr>
          <w:rFonts w:ascii="Times New Roman" w:hAnsi="Times New Roman"/>
          <w:sz w:val="24"/>
          <w:szCs w:val="24"/>
        </w:rPr>
      </w:pPr>
    </w:p>
    <w:p w14:paraId="25CC7FB8" w14:textId="77777777" w:rsidR="00245C62" w:rsidRDefault="00245C62">
      <w:pPr>
        <w:pStyle w:val="Akapitzlist"/>
        <w:rPr>
          <w:rFonts w:ascii="Times New Roman" w:hAnsi="Times New Roman"/>
          <w:sz w:val="24"/>
          <w:szCs w:val="24"/>
        </w:rPr>
      </w:pPr>
      <w:r w:rsidRPr="5CC80186">
        <w:rPr>
          <w:rFonts w:ascii="Times New Roman" w:hAnsi="Times New Roman"/>
          <w:sz w:val="24"/>
          <w:szCs w:val="24"/>
        </w:rPr>
        <w:t>Komunikacja językowa i kultura języka. Uczeń:</w:t>
      </w:r>
    </w:p>
    <w:p w14:paraId="6643576A" w14:textId="5969EF2C" w:rsidR="00245C62" w:rsidRDefault="00245C62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rozpoznaje i określa funkcje tekstu (</w:t>
      </w:r>
      <w:proofErr w:type="spellStart"/>
      <w:r w:rsidRPr="71A3FB06">
        <w:rPr>
          <w:rFonts w:ascii="Times New Roman" w:hAnsi="Times New Roman"/>
          <w:sz w:val="24"/>
          <w:szCs w:val="24"/>
        </w:rPr>
        <w:t>informatywną</w:t>
      </w:r>
      <w:proofErr w:type="spellEnd"/>
      <w:r w:rsidRPr="71A3FB06">
        <w:rPr>
          <w:rFonts w:ascii="Times New Roman" w:hAnsi="Times New Roman"/>
          <w:sz w:val="24"/>
          <w:szCs w:val="24"/>
        </w:rPr>
        <w:t>, poetycką, ekspresywną, impresywną – w tym perswazyjną);</w:t>
      </w:r>
    </w:p>
    <w:p w14:paraId="7B571DD7" w14:textId="3A6DE0A6" w:rsidR="00245C62" w:rsidRDefault="00245C62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rozpoznaje zjawiska powodujące niejednoznaczność wypowiedzi (homonimie, anakoluty, paradoksy), dba o jasność i precyzję komunikatu;</w:t>
      </w:r>
    </w:p>
    <w:p w14:paraId="2E81D69C" w14:textId="77777777" w:rsidR="00245C62" w:rsidRDefault="00245C62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posługuje się różnymi odmianami polszczyzny w zależności od sytuacji komunikacyjnej;</w:t>
      </w:r>
    </w:p>
    <w:p w14:paraId="5E31CC6B" w14:textId="77777777" w:rsidR="00245C62" w:rsidRDefault="00245C62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stosuje zasady etykiety językowej w wypowiedziach ustnych i pisemnych odpowiednie do sytuacji;</w:t>
      </w:r>
    </w:p>
    <w:p w14:paraId="0D0B940D" w14:textId="77777777" w:rsidR="00245C62" w:rsidRDefault="00245C62">
      <w:pPr>
        <w:rPr>
          <w:rFonts w:ascii="Times New Roman" w:hAnsi="Times New Roman"/>
          <w:sz w:val="24"/>
          <w:szCs w:val="24"/>
        </w:rPr>
      </w:pPr>
    </w:p>
    <w:p w14:paraId="1947B31E" w14:textId="147DA887" w:rsidR="71A3FB06" w:rsidRDefault="71A3FB06" w:rsidP="71A3FB06">
      <w:pPr>
        <w:rPr>
          <w:rFonts w:ascii="Times New Roman" w:hAnsi="Times New Roman"/>
          <w:sz w:val="24"/>
          <w:szCs w:val="24"/>
        </w:rPr>
      </w:pPr>
    </w:p>
    <w:p w14:paraId="0C6F7BAB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Ortografia i interpunkcja. Uczeń:</w:t>
      </w:r>
    </w:p>
    <w:p w14:paraId="4A52B17C" w14:textId="77777777" w:rsidR="00245C62" w:rsidRDefault="00245C6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zasady ortografii i interpunkcji, w tym szczególnie: pisowni wielką i małą literą, pisowni łącznej i rozłącznej partykuły nie oraz partykuły </w:t>
      </w:r>
      <w:r>
        <w:rPr>
          <w:rFonts w:ascii="Times New Roman" w:hAnsi="Times New Roman"/>
          <w:i/>
          <w:iCs/>
          <w:sz w:val="24"/>
          <w:szCs w:val="24"/>
        </w:rPr>
        <w:t>-bym, -byś, -by</w:t>
      </w:r>
      <w:r>
        <w:rPr>
          <w:rFonts w:ascii="Times New Roman" w:hAnsi="Times New Roman"/>
          <w:sz w:val="24"/>
          <w:szCs w:val="24"/>
        </w:rPr>
        <w:t> z różnymi częściami mowy; pisowni zakończeń 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ji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-ii, -i</w:t>
      </w:r>
      <w:r>
        <w:rPr>
          <w:rFonts w:ascii="Times New Roman" w:hAnsi="Times New Roman"/>
          <w:sz w:val="24"/>
          <w:szCs w:val="24"/>
        </w:rPr>
        <w:t>; zapisu przedrostków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roz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bez-,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wz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-;</w:t>
      </w:r>
      <w:r>
        <w:rPr>
          <w:rFonts w:ascii="Times New Roman" w:hAnsi="Times New Roman"/>
          <w:sz w:val="24"/>
          <w:szCs w:val="24"/>
        </w:rPr>
        <w:t> pisowni przyimków złożonych; pisowni nosówek (</w:t>
      </w:r>
      <w:r>
        <w:rPr>
          <w:rFonts w:ascii="Times New Roman" w:hAnsi="Times New Roman"/>
          <w:i/>
          <w:iCs/>
          <w:sz w:val="24"/>
          <w:szCs w:val="24"/>
        </w:rPr>
        <w:t>a, ę</w:t>
      </w:r>
      <w:r>
        <w:rPr>
          <w:rFonts w:ascii="Times New Roman" w:hAnsi="Times New Roman"/>
          <w:sz w:val="24"/>
          <w:szCs w:val="24"/>
        </w:rPr>
        <w:t>) oraz połączeń </w:t>
      </w:r>
      <w:r>
        <w:rPr>
          <w:rFonts w:ascii="Times New Roman" w:hAnsi="Times New Roman"/>
          <w:i/>
          <w:iCs/>
          <w:sz w:val="24"/>
          <w:szCs w:val="24"/>
        </w:rPr>
        <w:t>om, on, em, en</w:t>
      </w:r>
      <w:r>
        <w:rPr>
          <w:rFonts w:ascii="Times New Roman" w:hAnsi="Times New Roman"/>
          <w:sz w:val="24"/>
          <w:szCs w:val="24"/>
        </w:rPr>
        <w:t>; pisowni skrótów i skrótowców;</w:t>
      </w:r>
    </w:p>
    <w:p w14:paraId="54935327" w14:textId="77777777" w:rsidR="00245C62" w:rsidRDefault="00245C62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wykorzystuje składniowo-znaczeniowy charakter interpunkcji do uwypuklenia sensów redagowanego przez siebie tekstu;</w:t>
      </w:r>
    </w:p>
    <w:p w14:paraId="3CC577AF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>
        <w:rPr>
          <w:rFonts w:ascii="Times New Roman" w:hAnsi="Times New Roman"/>
          <w:b/>
          <w:bCs/>
          <w:sz w:val="24"/>
          <w:szCs w:val="24"/>
        </w:rPr>
        <w:t>Tworzenie wypowiedzi</w:t>
      </w:r>
    </w:p>
    <w:p w14:paraId="57535E84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Elementy retoryki. Uczeń:</w:t>
      </w:r>
    </w:p>
    <w:p w14:paraId="135AF5D9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formułuje tezy i argumenty w wypowiedzi ustnej i pisemnej przy użyciu odpowiednich konstrukcji składniowych;</w:t>
      </w:r>
    </w:p>
    <w:p w14:paraId="5F9559E5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wskazuje i rozróżnia cele perswazyjne w wypowiedzi literackiej i nieliterackiej;</w:t>
      </w:r>
    </w:p>
    <w:p w14:paraId="3ABB474E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i stosuje w tekstach retorycznych zasadę kompozycyjną (np. teza, argumenty, apel, pointa);</w:t>
      </w:r>
    </w:p>
    <w:p w14:paraId="126867B4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wyjaśnia, w jaki sposób użyte środki retoryczne (np. pytania retoryczne, wyliczenia, wykrzyknienia, paralelizmy, powtórzenia, apostrofy, przerzutnie, inwersje) oddziałują na odbiorcę;</w:t>
      </w:r>
    </w:p>
    <w:p w14:paraId="02E823AA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rozróżnia typy argumentów, w tym argumenty pozamerytoryczne (np. odwołujące się do litości, niewiedzy, groźby, autorytetu, argumenty ad personam);</w:t>
      </w:r>
    </w:p>
    <w:p w14:paraId="6ACC0630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rozumie, na czym polega logika i konsekwencja toku rozumowania w wypowiedziach argumentacyjnych i stosuje je we własnych tekstach;</w:t>
      </w:r>
    </w:p>
    <w:p w14:paraId="77721751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odróżnia dyskusję od sporu i kłótni;</w:t>
      </w:r>
    </w:p>
    <w:p w14:paraId="1F674069" w14:textId="77777777" w:rsidR="00245C62" w:rsidRDefault="00245C62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rozpoznaje elementy erystyki w dyskusji oraz ocenia je pod względem etycznym;</w:t>
      </w:r>
    </w:p>
    <w:p w14:paraId="574E483D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Mówienie i pisanie. Uczeń:</w:t>
      </w:r>
    </w:p>
    <w:p w14:paraId="73F834D9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zgadza się z cudzymi poglądami lub polemizuje z nimi, rzeczowo uzasadniając własne zdanie;</w:t>
      </w:r>
    </w:p>
    <w:p w14:paraId="51F7D40C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buduje wypowiedź w sposób świadomy, ze znajomością jej funkcji językowej, z uwzględnieniem celu i adresata, z zachowaniem zasad retoryki;</w:t>
      </w:r>
    </w:p>
    <w:p w14:paraId="128471F4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reaguje na przejawy agresji językowej, np. zadając pytania, prosząc o rozwinięcie lub uzasadnienie stanowiska, wykazując sprzeczność wypowiedzi;</w:t>
      </w:r>
    </w:p>
    <w:p w14:paraId="4962A878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lastRenderedPageBreak/>
        <w:t>zgodnie z normami formułuje pytania, odpowiedzi, oceny, redaguje informacje, uzasadnienia, komentarze, głos w dyskusji;</w:t>
      </w:r>
    </w:p>
    <w:p w14:paraId="3DA01A52" w14:textId="662B91F5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tworzy spójne wypowiedzi w następujących formach gatunkowych: wypowiedź o charakterze argumentacyjnym, referat, definicja, notatka syntetyzująca;</w:t>
      </w:r>
    </w:p>
    <w:p w14:paraId="2E4F16AF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odróżnia streszczenie od parafrazy; funkcjonalnie stosuje je w zależności od celu wypowiedzi;</w:t>
      </w:r>
    </w:p>
    <w:p w14:paraId="03782333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tworzy plan kompozycyjny i dekompozycyjny tekstów o charakterze argumentacyjnym;</w:t>
      </w:r>
    </w:p>
    <w:p w14:paraId="4E7E3816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stosuje retoryczne zasady kompozycyjne w tworzeniu własnego tekstu; wygłasza mowę z uwzględnieniem środków pozajęzykowych;</w:t>
      </w:r>
    </w:p>
    <w:p w14:paraId="5F2A8AEF" w14:textId="77777777" w:rsidR="00245C62" w:rsidRDefault="00245C62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w interpretacji przedstawia propozycję odczytania tekstu, formułuje argumenty na podstawie tekstu oraz znanych kontekstów, w tym własnego doświadczenia, przeprowadza logiczny wywód służący uprawomocnieniu formułowanych sądów;</w:t>
      </w:r>
    </w:p>
    <w:p w14:paraId="4B3449B7" w14:textId="77777777" w:rsidR="00245C62" w:rsidRDefault="00245C62" w:rsidP="71A3FB06">
      <w:pPr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wykorzystuje wiedzę o języku w pracy redakcyjnej nad tekstem własnym, dokonuje korekty tekstu własnego, stosuje kryteria poprawności językowej.</w:t>
      </w:r>
    </w:p>
    <w:p w14:paraId="26E516FA" w14:textId="77777777" w:rsidR="00245C62" w:rsidRDefault="00245C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 </w:t>
      </w:r>
      <w:r>
        <w:rPr>
          <w:rFonts w:ascii="Times New Roman" w:hAnsi="Times New Roman"/>
          <w:b/>
          <w:bCs/>
          <w:sz w:val="24"/>
          <w:szCs w:val="24"/>
        </w:rPr>
        <w:t>Samokształcenie</w:t>
      </w:r>
    </w:p>
    <w:p w14:paraId="45FE7718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 umiejętność pracy samodzielnej między innymi przez przygotowanie różnorodnych form prezentacji własnego stanowiska;</w:t>
      </w:r>
    </w:p>
    <w:p w14:paraId="2CEEDA43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porządkuje informacje w problemowe całości poprzez ich wartościowanie; syntetyzuje poznawane treści wokół problemu, tematu, zagadnienia oraz wykorzystuje je w swoich wypowiedziach;</w:t>
      </w:r>
    </w:p>
    <w:p w14:paraId="2C70FDDC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korzysta z literatury naukowej lub popularnonaukowej;</w:t>
      </w:r>
    </w:p>
    <w:p w14:paraId="04EDBC00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dokonuje krytycznej selekcji źródeł;</w:t>
      </w:r>
    </w:p>
    <w:p w14:paraId="66FF057D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wybiera z tekstu odpowiednie cytaty i stosuje je w wypowiedzi;</w:t>
      </w:r>
    </w:p>
    <w:p w14:paraId="240334FE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posługuje się słownikami ogólnymi języka polskiego oraz słownikami specjalistycznymi (np. etymologicznymi, frazeologicznymi, skrótów, gwarowymi), także w wersji on-line;</w:t>
      </w:r>
    </w:p>
    <w:p w14:paraId="4ADA06E4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wykorzystuje multimedialne źródła informacji oraz dokonuje ich krytycznej oceny;</w:t>
      </w:r>
    </w:p>
    <w:p w14:paraId="3FB21887" w14:textId="73D9C466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t>gromadzi i przetwarza informacje;</w:t>
      </w:r>
    </w:p>
    <w:p w14:paraId="64E34522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 z zasobów multimedialnych, np. z: bibliotek, słowników on-line, wydawnictw e-book, autorskich stron internetowych; dokonuje wyboru źródeł internetowych, uwzględniając kryterium poprawności rzeczowej oraz krytycznie ocenia ich zawartość;</w:t>
      </w:r>
    </w:p>
    <w:p w14:paraId="1EC553C4" w14:textId="77777777" w:rsidR="00245C62" w:rsidRDefault="00245C62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 w:rsidRPr="71A3FB06">
        <w:rPr>
          <w:rFonts w:ascii="Times New Roman" w:hAnsi="Times New Roman"/>
          <w:sz w:val="24"/>
          <w:szCs w:val="24"/>
        </w:rPr>
        <w:lastRenderedPageBreak/>
        <w:t>wykorzystuje formę projektu w przygotowaniu i prezentowaniu oraz popularyzowaniu swoich zainteresowań i osiągnięć;</w:t>
      </w:r>
    </w:p>
    <w:p w14:paraId="0E27B00A" w14:textId="77777777" w:rsidR="00245C62" w:rsidRDefault="00245C62">
      <w:pPr>
        <w:rPr>
          <w:rFonts w:ascii="Times New Roman" w:hAnsi="Times New Roman"/>
          <w:b/>
          <w:sz w:val="24"/>
          <w:szCs w:val="24"/>
        </w:rPr>
      </w:pPr>
    </w:p>
    <w:p w14:paraId="41FA7023" w14:textId="420C6AD5" w:rsidR="71A3FB06" w:rsidRDefault="71A3FB06" w:rsidP="71A3FB06">
      <w:pPr>
        <w:rPr>
          <w:rFonts w:ascii="Times New Roman" w:hAnsi="Times New Roman"/>
          <w:b/>
          <w:bCs/>
          <w:sz w:val="24"/>
          <w:szCs w:val="24"/>
        </w:rPr>
      </w:pPr>
    </w:p>
    <w:p w14:paraId="2EF065AC" w14:textId="0E9B314E" w:rsidR="00245C62" w:rsidRDefault="00245C62" w:rsidP="71A3FB06">
      <w:r w:rsidRPr="71A3FB06">
        <w:rPr>
          <w:rFonts w:ascii="Times New Roman" w:hAnsi="Times New Roman"/>
          <w:b/>
          <w:bCs/>
          <w:sz w:val="24"/>
          <w:szCs w:val="24"/>
        </w:rPr>
        <w:t>Lektury obowiązkowe i uzupełniające</w:t>
      </w:r>
    </w:p>
    <w:p w14:paraId="5A9971FE" w14:textId="4C63EEAF" w:rsidR="7941C255" w:rsidRDefault="7941C255" w:rsidP="71A3FB06">
      <w:r>
        <w:t xml:space="preserve">Johann Wolfgang Goethe, </w:t>
      </w:r>
      <w:r w:rsidRPr="71A3FB06">
        <w:rPr>
          <w:i/>
          <w:iCs/>
        </w:rPr>
        <w:t>Cierpienia młodego Wertera</w:t>
      </w:r>
      <w:r>
        <w:t>;</w:t>
      </w:r>
    </w:p>
    <w:p w14:paraId="488B33C6" w14:textId="4CD1ECF8" w:rsidR="00245C62" w:rsidRDefault="00245C62" w:rsidP="71A3FB06">
      <w:pPr>
        <w:rPr>
          <w:i/>
          <w:iCs/>
        </w:rPr>
      </w:pPr>
      <w:r>
        <w:t>Adam Mickiewicz</w:t>
      </w:r>
      <w:r w:rsidRPr="71A3FB06">
        <w:rPr>
          <w:i/>
          <w:iCs/>
        </w:rPr>
        <w:t xml:space="preserve">, </w:t>
      </w:r>
      <w:r w:rsidR="566A8254" w:rsidRPr="71A3FB06">
        <w:rPr>
          <w:i/>
          <w:iCs/>
        </w:rPr>
        <w:t xml:space="preserve">Oda do młodości, Romantyczność, </w:t>
      </w:r>
      <w:r w:rsidR="566A8254" w:rsidRPr="71A3FB06">
        <w:t>wybrane sonety z cyklu</w:t>
      </w:r>
      <w:r w:rsidR="566A8254" w:rsidRPr="71A3FB06">
        <w:rPr>
          <w:i/>
          <w:iCs/>
        </w:rPr>
        <w:t xml:space="preserve"> Sonety krymskie</w:t>
      </w:r>
      <w:r w:rsidR="19264131" w:rsidRPr="71A3FB06">
        <w:rPr>
          <w:i/>
          <w:iCs/>
        </w:rPr>
        <w:t>;</w:t>
      </w:r>
    </w:p>
    <w:p w14:paraId="260004E0" w14:textId="76BB6B6F" w:rsidR="00245C62" w:rsidRDefault="00245C62" w:rsidP="71A3FB06">
      <w:r w:rsidRPr="71A3FB06">
        <w:rPr>
          <w:i/>
          <w:iCs/>
        </w:rPr>
        <w:t>Dziadów część III</w:t>
      </w:r>
      <w:r w:rsidR="2CF251A3" w:rsidRPr="71A3FB06">
        <w:rPr>
          <w:i/>
          <w:iCs/>
        </w:rPr>
        <w:t>;</w:t>
      </w:r>
    </w:p>
    <w:p w14:paraId="5BBC465B" w14:textId="56C10C5F" w:rsidR="00245C62" w:rsidRDefault="00245C62" w:rsidP="71A3FB06">
      <w:r>
        <w:t>Juliusz Słowacki, </w:t>
      </w:r>
      <w:r w:rsidR="72DAB5F7">
        <w:t xml:space="preserve">wybrane wiersze (np. </w:t>
      </w:r>
      <w:r w:rsidR="72DAB5F7" w:rsidRPr="71A3FB06">
        <w:rPr>
          <w:i/>
          <w:iCs/>
        </w:rPr>
        <w:t>Testament mój</w:t>
      </w:r>
      <w:r w:rsidR="72DAB5F7">
        <w:t>)</w:t>
      </w:r>
    </w:p>
    <w:p w14:paraId="51E3A07C" w14:textId="69526161" w:rsidR="4390C0BB" w:rsidRDefault="4390C0BB" w:rsidP="71A3FB06">
      <w:r>
        <w:t>Cyprian Kamil Norwid, wybrane wiersze (np. [</w:t>
      </w:r>
      <w:r w:rsidRPr="71A3FB06">
        <w:rPr>
          <w:i/>
          <w:iCs/>
        </w:rPr>
        <w:t>Coś ty Atenom zrobił, Sokratesie</w:t>
      </w:r>
      <w:r>
        <w:t>]</w:t>
      </w:r>
    </w:p>
    <w:p w14:paraId="177841DE" w14:textId="65AE87A9" w:rsidR="00245C62" w:rsidRDefault="00245C62" w:rsidP="71A3FB06">
      <w:r>
        <w:t>Bolesław Prus, </w:t>
      </w:r>
      <w:r w:rsidRPr="71A3FB06">
        <w:rPr>
          <w:i/>
          <w:iCs/>
        </w:rPr>
        <w:t>Lalka</w:t>
      </w:r>
    </w:p>
    <w:p w14:paraId="6BB196B8" w14:textId="1232688A" w:rsidR="00245C62" w:rsidRDefault="00245C62" w:rsidP="71A3FB06">
      <w:r>
        <w:t>Henryk Sienkiewicz, </w:t>
      </w:r>
      <w:r w:rsidRPr="71A3FB06">
        <w:rPr>
          <w:i/>
          <w:iCs/>
        </w:rPr>
        <w:t>Potop</w:t>
      </w:r>
      <w:r w:rsidR="3B4ED308" w:rsidRPr="71A3FB06">
        <w:rPr>
          <w:i/>
          <w:iCs/>
        </w:rPr>
        <w:t xml:space="preserve"> </w:t>
      </w:r>
      <w:r w:rsidR="3B4ED308" w:rsidRPr="71A3FB06">
        <w:t>(wybrane fragmenty)</w:t>
      </w:r>
    </w:p>
    <w:p w14:paraId="78F9FE49" w14:textId="1A05E13E" w:rsidR="3B4ED308" w:rsidRDefault="3B4ED308" w:rsidP="71A3FB06">
      <w:proofErr w:type="spellStart"/>
      <w:r w:rsidRPr="71A3FB06">
        <w:t>Fiodor</w:t>
      </w:r>
      <w:proofErr w:type="spellEnd"/>
      <w:r w:rsidRPr="71A3FB06">
        <w:t xml:space="preserve"> Dostojewski, </w:t>
      </w:r>
      <w:r w:rsidRPr="71A3FB06">
        <w:rPr>
          <w:i/>
          <w:iCs/>
        </w:rPr>
        <w:t>Zbrodnia i kara</w:t>
      </w:r>
    </w:p>
    <w:p w14:paraId="44EAFD9C" w14:textId="77777777" w:rsidR="00422D69" w:rsidRDefault="00422D69" w:rsidP="71A3FB06"/>
    <w:sectPr w:rsidR="00422D6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-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-72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72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-72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-720"/>
        </w:tabs>
        <w:ind w:left="576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53"/>
    <w:rsid w:val="00245C62"/>
    <w:rsid w:val="00422D69"/>
    <w:rsid w:val="00723F53"/>
    <w:rsid w:val="009622C4"/>
    <w:rsid w:val="00C128AE"/>
    <w:rsid w:val="00EE7F70"/>
    <w:rsid w:val="01623F28"/>
    <w:rsid w:val="08701ACC"/>
    <w:rsid w:val="08ADE83C"/>
    <w:rsid w:val="0C6BDA88"/>
    <w:rsid w:val="0D804D0D"/>
    <w:rsid w:val="0DB1E310"/>
    <w:rsid w:val="0DB43EC0"/>
    <w:rsid w:val="0E131129"/>
    <w:rsid w:val="0F032BB6"/>
    <w:rsid w:val="10090953"/>
    <w:rsid w:val="10C5E29C"/>
    <w:rsid w:val="1147F098"/>
    <w:rsid w:val="1177355C"/>
    <w:rsid w:val="1193CE61"/>
    <w:rsid w:val="19264131"/>
    <w:rsid w:val="1AB4FF04"/>
    <w:rsid w:val="1AF20C8E"/>
    <w:rsid w:val="1C3E1E70"/>
    <w:rsid w:val="1DCEED46"/>
    <w:rsid w:val="1EC84BC2"/>
    <w:rsid w:val="20A083BA"/>
    <w:rsid w:val="242917C1"/>
    <w:rsid w:val="2512EB80"/>
    <w:rsid w:val="275A54CC"/>
    <w:rsid w:val="27E58912"/>
    <w:rsid w:val="2AF082AC"/>
    <w:rsid w:val="2CF251A3"/>
    <w:rsid w:val="3175C9E7"/>
    <w:rsid w:val="3311092B"/>
    <w:rsid w:val="333F8768"/>
    <w:rsid w:val="3550538D"/>
    <w:rsid w:val="357DC479"/>
    <w:rsid w:val="365BAC50"/>
    <w:rsid w:val="36D189A9"/>
    <w:rsid w:val="39CEB8B0"/>
    <w:rsid w:val="3B400A3C"/>
    <w:rsid w:val="3B4ED308"/>
    <w:rsid w:val="42D4127A"/>
    <w:rsid w:val="4390C0BB"/>
    <w:rsid w:val="45F85DC1"/>
    <w:rsid w:val="46117599"/>
    <w:rsid w:val="4648DA21"/>
    <w:rsid w:val="48E6AEB3"/>
    <w:rsid w:val="4A1CA489"/>
    <w:rsid w:val="4BA0BDBC"/>
    <w:rsid w:val="4BFB908F"/>
    <w:rsid w:val="4C381FFF"/>
    <w:rsid w:val="4E20477B"/>
    <w:rsid w:val="4E50AA34"/>
    <w:rsid w:val="518BB96D"/>
    <w:rsid w:val="54B85146"/>
    <w:rsid w:val="55C1E999"/>
    <w:rsid w:val="566A8254"/>
    <w:rsid w:val="579A7641"/>
    <w:rsid w:val="5CC80186"/>
    <w:rsid w:val="5CCC8EA7"/>
    <w:rsid w:val="6036B481"/>
    <w:rsid w:val="609A0A8B"/>
    <w:rsid w:val="637E4FB8"/>
    <w:rsid w:val="652956BF"/>
    <w:rsid w:val="65666362"/>
    <w:rsid w:val="67CE4F93"/>
    <w:rsid w:val="68E376D5"/>
    <w:rsid w:val="69E17268"/>
    <w:rsid w:val="6AB50A9E"/>
    <w:rsid w:val="6D0C4CA8"/>
    <w:rsid w:val="6DF316FF"/>
    <w:rsid w:val="701A37F6"/>
    <w:rsid w:val="7050DC52"/>
    <w:rsid w:val="71A3FB06"/>
    <w:rsid w:val="7281561A"/>
    <w:rsid w:val="72DAB5F7"/>
    <w:rsid w:val="76A2D9CD"/>
    <w:rsid w:val="7941C255"/>
    <w:rsid w:val="7FB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0B144F"/>
  <w15:chartTrackingRefBased/>
  <w15:docId w15:val="{11A3055C-EADF-4FCE-871D-8C94BA6F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eastAsia="Calibri" w:hAnsi="Times New Roman" w:cs="Times New Roman"/>
    </w:rPr>
  </w:style>
  <w:style w:type="character" w:customStyle="1" w:styleId="WW8Num4z2">
    <w:name w:val="WW8Num4z2"/>
    <w:rPr>
      <w:rFonts w:ascii="Times New Roman" w:hAnsi="Times New Roman" w:cs="Times New Roman"/>
      <w:sz w:val="24"/>
      <w:szCs w:val="24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sz w:val="24"/>
      <w:szCs w:val="24"/>
    </w:rPr>
  </w:style>
  <w:style w:type="character" w:customStyle="1" w:styleId="WW8Num12z1">
    <w:name w:val="WW8Num12z1"/>
    <w:rPr>
      <w:rFonts w:ascii="Times New Roman" w:eastAsia="Calibri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character" w:styleId="Hipercze">
    <w:name w:val="Hyperlink"/>
    <w:uiPriority w:val="99"/>
    <w:semiHidden/>
    <w:unhideWhenUsed/>
    <w:rsid w:val="00723F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23F53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23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F11BF-3D51-4705-B40F-CAEDB2F7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B117F-55B3-4F64-B940-C5B098313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1911</Words>
  <Characters>11467</Characters>
  <Application>Microsoft Office Word</Application>
  <DocSecurity>0</DocSecurity>
  <Lines>95</Lines>
  <Paragraphs>26</Paragraphs>
  <ScaleCrop>false</ScaleCrop>
  <Company/>
  <LinksUpToDate>false</LinksUpToDate>
  <CharactersWithSpaces>13352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angloclass</dc:creator>
  <cp:keywords/>
  <cp:lastModifiedBy>user</cp:lastModifiedBy>
  <cp:revision>11</cp:revision>
  <cp:lastPrinted>1899-12-31T22:00:00Z</cp:lastPrinted>
  <dcterms:created xsi:type="dcterms:W3CDTF">2024-08-29T18:24:00Z</dcterms:created>
  <dcterms:modified xsi:type="dcterms:W3CDTF">2024-08-31T19:09:00Z</dcterms:modified>
</cp:coreProperties>
</file>