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F748" w14:textId="2BD73E72" w:rsidR="00AC4581" w:rsidRDefault="4EA45473" w:rsidP="6B96FE09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ZAKRES CZĘŚCI PODSTAWY PROGRAMOWEJ Z J</w:t>
      </w:r>
      <w:r w:rsidR="49B4ADAE"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ĘZYKA</w:t>
      </w:r>
      <w:r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POLSKIEGO </w:t>
      </w:r>
      <w:r w:rsidR="6FD50137"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NA </w:t>
      </w:r>
      <w:r w:rsidR="5639325A"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6FD50137"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POZIOMIE ROZSZERZONYM KL. I</w:t>
      </w:r>
      <w:r w:rsidR="2CE5F8FE" w:rsidRPr="6B96FE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LO</w:t>
      </w:r>
      <w:r w:rsidR="00AC4581">
        <w:br/>
      </w:r>
    </w:p>
    <w:p w14:paraId="3C3E229F" w14:textId="7E2FCE98" w:rsidR="00AC4581" w:rsidRDefault="00AC4581" w:rsidP="3E1551E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B753DF1" w14:textId="1D38818F" w:rsidR="00AC4581" w:rsidRDefault="4EA45473" w:rsidP="791E3040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/>
          <w:color w:val="141412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FF21CF9" wp14:editId="52AEB94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85875" cy="1714500"/>
            <wp:effectExtent l="0" t="0" r="0" b="0"/>
            <wp:wrapSquare wrapText="bothSides"/>
            <wp:docPr id="1245953646" name="Obraz 124595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91E3040">
        <w:rPr>
          <w:rStyle w:val="Pogrubienie"/>
          <w:rFonts w:ascii="Times New Roman" w:eastAsia="Times New Roman" w:hAnsi="Times New Roman"/>
          <w:color w:val="141412"/>
          <w:sz w:val="24"/>
          <w:szCs w:val="24"/>
        </w:rPr>
        <w:t xml:space="preserve">JADWIGA PRZYBYŁO      </w:t>
      </w:r>
      <w:r w:rsidR="00AC4581">
        <w:br/>
      </w:r>
      <w:r w:rsidRPr="791E3040">
        <w:rPr>
          <w:rFonts w:ascii="Times New Roman" w:eastAsia="Times New Roman" w:hAnsi="Times New Roman"/>
          <w:color w:val="141412"/>
          <w:sz w:val="24"/>
          <w:szCs w:val="24"/>
        </w:rPr>
        <w:t xml:space="preserve">Ukończyłam studia magisterskie </w:t>
      </w:r>
      <w:r w:rsidR="00C406F9">
        <w:rPr>
          <w:rFonts w:ascii="Times New Roman" w:eastAsia="Times New Roman" w:hAnsi="Times New Roman"/>
          <w:color w:val="141412"/>
          <w:sz w:val="24"/>
          <w:szCs w:val="24"/>
        </w:rPr>
        <w:t>na Uniwersytecie Rzeszowskim na </w:t>
      </w:r>
      <w:r w:rsidRPr="791E3040">
        <w:rPr>
          <w:rFonts w:ascii="Times New Roman" w:eastAsia="Times New Roman" w:hAnsi="Times New Roman"/>
          <w:color w:val="141412"/>
          <w:sz w:val="24"/>
          <w:szCs w:val="24"/>
        </w:rPr>
        <w:t xml:space="preserve">kierunku filologia polska ze specjalnością nauczycielską. Podyplomowo ukończyłam również studia z zakresu logopedii oraz oligofrenopedagogiki. Lubię czytać </w:t>
      </w:r>
      <w:r w:rsidR="00C406F9">
        <w:rPr>
          <w:rFonts w:ascii="Times New Roman" w:eastAsia="Times New Roman" w:hAnsi="Times New Roman"/>
          <w:color w:val="141412"/>
          <w:sz w:val="24"/>
          <w:szCs w:val="24"/>
        </w:rPr>
        <w:t>książki, chodzić po górach oraz </w:t>
      </w:r>
      <w:r w:rsidRPr="791E3040">
        <w:rPr>
          <w:rFonts w:ascii="Times New Roman" w:eastAsia="Times New Roman" w:hAnsi="Times New Roman"/>
          <w:color w:val="141412"/>
          <w:sz w:val="24"/>
          <w:szCs w:val="24"/>
        </w:rPr>
        <w:t>rozmawiać z ludźmi. Będę egz</w:t>
      </w:r>
      <w:r w:rsidR="00C406F9">
        <w:rPr>
          <w:rFonts w:ascii="Times New Roman" w:eastAsia="Times New Roman" w:hAnsi="Times New Roman"/>
          <w:color w:val="141412"/>
          <w:sz w:val="24"/>
          <w:szCs w:val="24"/>
        </w:rPr>
        <w:t>aminatorem z języka polskiego w </w:t>
      </w:r>
      <w:bookmarkStart w:id="0" w:name="_GoBack"/>
      <w:bookmarkEnd w:id="0"/>
      <w:r w:rsidRPr="791E3040">
        <w:rPr>
          <w:rFonts w:ascii="Times New Roman" w:eastAsia="Times New Roman" w:hAnsi="Times New Roman"/>
          <w:color w:val="141412"/>
          <w:sz w:val="24"/>
          <w:szCs w:val="24"/>
        </w:rPr>
        <w:t>klasie I LO. Można się ze mną skontaktować pod</w:t>
      </w:r>
      <w:r w:rsidR="3D7C92D9" w:rsidRPr="791E3040">
        <w:rPr>
          <w:rFonts w:ascii="Times New Roman" w:eastAsia="Times New Roman" w:hAnsi="Times New Roman"/>
          <w:color w:val="141412"/>
          <w:sz w:val="24"/>
          <w:szCs w:val="24"/>
        </w:rPr>
        <w:t xml:space="preserve"> </w:t>
      </w:r>
      <w:r w:rsidRPr="791E3040">
        <w:rPr>
          <w:rFonts w:ascii="Times New Roman" w:eastAsia="Times New Roman" w:hAnsi="Times New Roman"/>
          <w:color w:val="141412"/>
          <w:sz w:val="24"/>
          <w:szCs w:val="24"/>
        </w:rPr>
        <w:t>adresem</w:t>
      </w:r>
      <w:r w:rsidR="5B8B8278" w:rsidRPr="791E3040">
        <w:rPr>
          <w:rFonts w:ascii="Times New Roman" w:eastAsia="Times New Roman" w:hAnsi="Times New Roman"/>
          <w:color w:val="141412"/>
          <w:sz w:val="24"/>
          <w:szCs w:val="24"/>
        </w:rPr>
        <w:t xml:space="preserve"> </w:t>
      </w:r>
      <w:r w:rsidRPr="791E3040">
        <w:rPr>
          <w:rFonts w:ascii="Times New Roman" w:eastAsia="Times New Roman" w:hAnsi="Times New Roman"/>
          <w:color w:val="141412"/>
          <w:sz w:val="24"/>
          <w:szCs w:val="24"/>
        </w:rPr>
        <w:t> </w:t>
      </w:r>
      <w:hyperlink r:id="rId8">
        <w:r w:rsidRPr="00C406F9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u w:val="none"/>
          </w:rPr>
          <w:t>jadziamp@gmail.com</w:t>
        </w:r>
      </w:hyperlink>
    </w:p>
    <w:p w14:paraId="0078510E" w14:textId="59FF1252" w:rsidR="00AC4581" w:rsidRDefault="00AC4581" w:rsidP="6B96FE09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56852CD" w14:textId="5F4C5A8F" w:rsidR="00AC4581" w:rsidRDefault="00AC4581" w:rsidP="3E1551EF">
      <w:pPr>
        <w:jc w:val="center"/>
      </w:pPr>
      <w:r w:rsidRPr="3E1551EF">
        <w:rPr>
          <w:rFonts w:ascii="Times New Roman" w:hAnsi="Times New Roman"/>
          <w:b/>
          <w:bCs/>
          <w:sz w:val="24"/>
          <w:szCs w:val="24"/>
        </w:rPr>
        <w:t>ZAKRES ROZSZERZONY</w:t>
      </w:r>
    </w:p>
    <w:p w14:paraId="219A0A62" w14:textId="72A87ACD" w:rsidR="3E1551EF" w:rsidRDefault="3E1551EF" w:rsidP="3E1551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042AC2" w14:textId="77777777" w:rsidR="00AC4581" w:rsidRDefault="00AC458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2FF15C7C" w14:textId="77777777" w:rsidR="00AC4581" w:rsidRDefault="00AC4581">
      <w:pPr>
        <w:ind w:left="5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utworów literackich. Uczeń:</w:t>
      </w:r>
      <w:r>
        <w:rPr>
          <w:rFonts w:ascii="Times New Roman" w:hAnsi="Times New Roman"/>
          <w:sz w:val="24"/>
          <w:szCs w:val="24"/>
        </w:rPr>
        <w:br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DC1150B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tekst w jego warstwie semantycznej i semiotycznej;</w:t>
      </w:r>
    </w:p>
    <w:p w14:paraId="53421B0F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tradycji literackiej i kulturowej, rozpoznaje elementy tradycji w utworach, rozumie ich rolę w budowaniu wartości uniwersalnych;</w:t>
      </w:r>
    </w:p>
    <w:p w14:paraId="6C44D5FC" w14:textId="5322C795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rozpoznaje w utworach cechy prądów literackich i artystycznyc</w:t>
      </w:r>
      <w:r w:rsidR="7898F203" w:rsidRPr="3E1551EF">
        <w:rPr>
          <w:rFonts w:ascii="Times New Roman" w:hAnsi="Times New Roman"/>
          <w:sz w:val="24"/>
          <w:szCs w:val="24"/>
        </w:rPr>
        <w:t>h</w:t>
      </w:r>
      <w:r w:rsidRPr="3E1551EF">
        <w:rPr>
          <w:rFonts w:ascii="Times New Roman" w:hAnsi="Times New Roman"/>
          <w:sz w:val="24"/>
          <w:szCs w:val="24"/>
        </w:rPr>
        <w:t>;</w:t>
      </w:r>
    </w:p>
    <w:p w14:paraId="072DDFE8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grupę literacką i pokolenie literackie; rozpoznaje założenia programowe w utworach literackich różnych epok;</w:t>
      </w:r>
    </w:p>
    <w:p w14:paraId="2BAEC867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mitologizację i demitologizację w utworach literackich, rozumie ich uniwersalny charakter oraz rolę w interpretacji;</w:t>
      </w:r>
    </w:p>
    <w:p w14:paraId="61DB720E" w14:textId="0D2B836F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 xml:space="preserve">rozpoznaje w utworach literackich konwencje: </w:t>
      </w:r>
      <w:r w:rsidR="65F0F2BC" w:rsidRPr="3E1551EF">
        <w:rPr>
          <w:rFonts w:ascii="Times New Roman" w:hAnsi="Times New Roman"/>
          <w:sz w:val="24"/>
          <w:szCs w:val="24"/>
        </w:rPr>
        <w:t xml:space="preserve">fantastyczną, symboliczną, </w:t>
      </w:r>
      <w:r w:rsidRPr="3E1551EF">
        <w:rPr>
          <w:rFonts w:ascii="Times New Roman" w:hAnsi="Times New Roman"/>
          <w:sz w:val="24"/>
          <w:szCs w:val="24"/>
        </w:rPr>
        <w:t>baśniową, oniryczną</w:t>
      </w:r>
      <w:r w:rsidR="3890993F" w:rsidRPr="3E1551EF">
        <w:rPr>
          <w:rFonts w:ascii="Times New Roman" w:hAnsi="Times New Roman"/>
          <w:sz w:val="24"/>
          <w:szCs w:val="24"/>
        </w:rPr>
        <w:t xml:space="preserve"> i określa ich cechy w utworach</w:t>
      </w:r>
      <w:r w:rsidRPr="3E1551EF">
        <w:rPr>
          <w:rFonts w:ascii="Times New Roman" w:hAnsi="Times New Roman"/>
          <w:sz w:val="24"/>
          <w:szCs w:val="24"/>
        </w:rPr>
        <w:t>;</w:t>
      </w:r>
    </w:p>
    <w:p w14:paraId="3E123CE8" w14:textId="3CD07CB9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rozpoznaje w tekście literackim środki wyrazu artystycznego</w:t>
      </w:r>
      <w:r w:rsidR="0B728B97" w:rsidRPr="3E1551EF">
        <w:rPr>
          <w:rFonts w:ascii="Times New Roman" w:hAnsi="Times New Roman"/>
          <w:sz w:val="24"/>
          <w:szCs w:val="24"/>
        </w:rPr>
        <w:t>;</w:t>
      </w:r>
    </w:p>
    <w:p w14:paraId="1E8A4895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archetypu, rozpoznaje archetypy w utworach literackich oraz określa ich rolę w tworzeniu znaczeń uniwersalnych;</w:t>
      </w:r>
    </w:p>
    <w:p w14:paraId="7B86DCD2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parafrazy, parodii i trawestacji, wskazuje ich wzorce tekstowe; wykorzystuje te pojęcia w interpretacji utworu literackiego;</w:t>
      </w:r>
    </w:p>
    <w:p w14:paraId="3AA104C3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porównuje różnorodne propozycje odczytania tego samego utworu literackiego;</w:t>
      </w:r>
    </w:p>
    <w:p w14:paraId="5C1001E9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aluzji literackiej, rozpoznaje aluzje w utworach i określa ich znaczenie w interpretacji utworów;</w:t>
      </w:r>
    </w:p>
    <w:p w14:paraId="795F37A5" w14:textId="77777777" w:rsidR="00AC4581" w:rsidRDefault="00AC4581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określa związek wartości poznawczych, etycznych i estetycznych w utworach literackich.</w:t>
      </w:r>
    </w:p>
    <w:p w14:paraId="426104A1" w14:textId="77777777" w:rsidR="00AC4581" w:rsidRDefault="00AC4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Odbiór tekstów kultury.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</w:p>
    <w:p w14:paraId="4212E059" w14:textId="77777777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eseju: odczytuje zawarte w nim sensy, sposób prowadzenia wywodu, charakterystyczne cechy stylu;</w:t>
      </w:r>
    </w:p>
    <w:p w14:paraId="206A3E04" w14:textId="266A8F89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 xml:space="preserve">wykorzystuje teksty naukowe w interpretacji </w:t>
      </w:r>
      <w:r w:rsidR="7DC10D81" w:rsidRPr="3E1551EF">
        <w:rPr>
          <w:rFonts w:ascii="Times New Roman" w:hAnsi="Times New Roman"/>
          <w:sz w:val="24"/>
          <w:szCs w:val="24"/>
        </w:rPr>
        <w:t>tekstów kultury</w:t>
      </w:r>
      <w:r w:rsidRPr="3E1551EF">
        <w:rPr>
          <w:rFonts w:ascii="Times New Roman" w:hAnsi="Times New Roman"/>
          <w:sz w:val="24"/>
          <w:szCs w:val="24"/>
        </w:rPr>
        <w:t>;</w:t>
      </w:r>
    </w:p>
    <w:p w14:paraId="504F575F" w14:textId="77777777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nawiązania do tradycji biblijnej i antycznej w kulturze współczesnej;</w:t>
      </w:r>
    </w:p>
    <w:p w14:paraId="5D0A736F" w14:textId="77777777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teksty kultury, uwzględniając różnorodne konteksty;</w:t>
      </w:r>
    </w:p>
    <w:p w14:paraId="0A1A14AA" w14:textId="5FF12A1E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rozpoznaje i charakteryzuje główne style w sztuce;</w:t>
      </w:r>
    </w:p>
    <w:p w14:paraId="2BE8E7A9" w14:textId="77777777" w:rsidR="00AC4581" w:rsidRDefault="00AC4581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poglądy filozoficzne zawarte w różnorodnych dziełach;</w:t>
      </w:r>
    </w:p>
    <w:p w14:paraId="3279127D" w14:textId="2F47BEF7" w:rsidR="00AC4581" w:rsidRDefault="00AC4581">
      <w:pPr>
        <w:numPr>
          <w:ilvl w:val="2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zna pojęcie syntezy sztuk</w:t>
      </w:r>
      <w:r w:rsidR="1FDDBD0F" w:rsidRPr="3E1551EF">
        <w:rPr>
          <w:rFonts w:ascii="Times New Roman" w:hAnsi="Times New Roman"/>
          <w:sz w:val="24"/>
          <w:szCs w:val="24"/>
        </w:rPr>
        <w:t>.</w:t>
      </w:r>
    </w:p>
    <w:p w14:paraId="7006E2C1" w14:textId="77777777" w:rsidR="00AC4581" w:rsidRDefault="00AC458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językowe.</w:t>
      </w:r>
    </w:p>
    <w:p w14:paraId="64FAE6F2" w14:textId="4F54C887" w:rsidR="00AC4581" w:rsidRDefault="00AC4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Gramatyka języka polskiego.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3E1551EF">
        <w:rPr>
          <w:rFonts w:ascii="Times New Roman" w:hAnsi="Times New Roman"/>
          <w:b/>
          <w:bCs/>
          <w:sz w:val="24"/>
          <w:szCs w:val="24"/>
        </w:rPr>
        <w:t>zakresu podstawowego</w:t>
      </w:r>
      <w:r w:rsidR="7927B366" w:rsidRPr="3E1551EF">
        <w:rPr>
          <w:rFonts w:ascii="Times New Roman" w:hAnsi="Times New Roman"/>
          <w:b/>
          <w:bCs/>
          <w:sz w:val="24"/>
          <w:szCs w:val="24"/>
        </w:rPr>
        <w:t>.</w:t>
      </w:r>
    </w:p>
    <w:p w14:paraId="19F56DB0" w14:textId="77777777" w:rsidR="00AC4581" w:rsidRDefault="00AC4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Zróżnicowanie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4AEF6894" w14:textId="77777777" w:rsidR="00AC4581" w:rsidRDefault="00AC4581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wyjaśnia różnicę między etymologicznym a realnym znaczeniem wyrazu;</w:t>
      </w:r>
    </w:p>
    <w:p w14:paraId="34C8A728" w14:textId="3B0F930C" w:rsidR="00AC4581" w:rsidRDefault="00AC4581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rozpoznaje prozodyczne elementy stylu: akcent, intonacja, dynamika, rytmizacja i określa ich funkc</w:t>
      </w:r>
      <w:r w:rsidR="38D69DA9" w:rsidRPr="3E1551EF">
        <w:rPr>
          <w:rFonts w:ascii="Times New Roman" w:hAnsi="Times New Roman"/>
          <w:sz w:val="24"/>
          <w:szCs w:val="24"/>
        </w:rPr>
        <w:t>je;</w:t>
      </w:r>
    </w:p>
    <w:p w14:paraId="14AAFFCF" w14:textId="5F5749EA" w:rsidR="00AC4581" w:rsidRDefault="00AC4581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określa właściwości języka jako nośnika i przekaźnika treści kulturowych;</w:t>
      </w:r>
    </w:p>
    <w:p w14:paraId="39B944D0" w14:textId="2065E180" w:rsidR="00AC4581" w:rsidRDefault="00AC4581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określa rolę języka jako narzędzia wartościowania w tekstach literackich</w:t>
      </w:r>
      <w:r w:rsidR="30D4A1F2" w:rsidRPr="3E1551EF">
        <w:rPr>
          <w:rFonts w:ascii="Times New Roman" w:hAnsi="Times New Roman"/>
          <w:sz w:val="24"/>
          <w:szCs w:val="24"/>
        </w:rPr>
        <w:t>.</w:t>
      </w:r>
    </w:p>
    <w:p w14:paraId="7F6F9687" w14:textId="77777777" w:rsidR="00AC4581" w:rsidRDefault="00AC4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Komunikacja językowa i kultura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4D3C99B" w14:textId="77777777" w:rsidR="00AC4581" w:rsidRDefault="00AC4581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intencję wypowiedzi jako aktu o dwóch znaczeniach: dosłownym i implikowanym (</w:t>
      </w:r>
      <w:proofErr w:type="spellStart"/>
      <w:r>
        <w:rPr>
          <w:rFonts w:ascii="Times New Roman" w:hAnsi="Times New Roman"/>
          <w:sz w:val="24"/>
          <w:szCs w:val="24"/>
        </w:rPr>
        <w:t>presupozycja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D30CB43" w14:textId="77777777" w:rsidR="00AC4581" w:rsidRDefault="00AC4581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rozpoznaje i określa funkcje tekstu (fatyczną, magiczną);</w:t>
      </w:r>
    </w:p>
    <w:p w14:paraId="3284380E" w14:textId="79455F9E" w:rsidR="00AC4581" w:rsidRDefault="00AC4581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określa funkcje języka: poznawczą (kategoryzowanie świata), komunikacyjną (dostosowanie języka do sytuacji komunikacyjnej) oraz społeczną (budowanie wspólnoty regionalnej, środowiskowej, narodowej);</w:t>
      </w:r>
    </w:p>
    <w:p w14:paraId="72A3D3EC" w14:textId="499F4F3F" w:rsidR="00AC4581" w:rsidRDefault="00AC4581" w:rsidP="791E30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Ortografia i interpunkcja.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3E1551EF">
        <w:rPr>
          <w:rFonts w:ascii="Times New Roman" w:hAnsi="Times New Roman"/>
          <w:b/>
          <w:bCs/>
          <w:sz w:val="24"/>
          <w:szCs w:val="24"/>
        </w:rPr>
        <w:t>zakresu podstawowego</w:t>
      </w:r>
      <w:r w:rsidR="68772651" w:rsidRPr="3E1551EF">
        <w:rPr>
          <w:rFonts w:ascii="Times New Roman" w:hAnsi="Times New Roman"/>
          <w:b/>
          <w:bCs/>
          <w:sz w:val="24"/>
          <w:szCs w:val="24"/>
        </w:rPr>
        <w:t>.</w:t>
      </w:r>
    </w:p>
    <w:p w14:paraId="3CC577AF" w14:textId="77777777" w:rsidR="00AC4581" w:rsidRDefault="00AC458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67467642" w14:textId="77777777" w:rsidR="00AC4581" w:rsidRDefault="00AC4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Elementy retoryki.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3964BE39" w14:textId="77777777" w:rsidR="00AC4581" w:rsidRDefault="00AC4581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elementy stałe i fakultatywne przemówień;</w:t>
      </w:r>
    </w:p>
    <w:p w14:paraId="03D70568" w14:textId="4C7FD98E" w:rsidR="00AC4581" w:rsidRDefault="00AC4581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stosuje różne typy dowodzenia w wypowiedzi (indukcyjne, dedukcyjne);</w:t>
      </w:r>
    </w:p>
    <w:p w14:paraId="7D6E214F" w14:textId="4128B994" w:rsidR="00AC4581" w:rsidRDefault="00AC4581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rozpoznaje wywód o charakterze demagogicznym oraz metodę pytań podchwytliwych i sugerujących;</w:t>
      </w:r>
    </w:p>
    <w:p w14:paraId="089303C5" w14:textId="79017827" w:rsidR="00AC4581" w:rsidRDefault="00AC4581" w:rsidP="3E155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Mówienie i pisanie.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3E1551EF">
        <w:rPr>
          <w:rFonts w:ascii="Times New Roman" w:hAnsi="Times New Roman"/>
          <w:b/>
          <w:bCs/>
          <w:sz w:val="24"/>
          <w:szCs w:val="24"/>
        </w:rPr>
        <w:t>zakresu podstawowego</w:t>
      </w:r>
      <w:r w:rsidR="2D02BB10" w:rsidRPr="3E1551EF">
        <w:rPr>
          <w:rFonts w:ascii="Times New Roman" w:hAnsi="Times New Roman"/>
          <w:b/>
          <w:bCs/>
          <w:sz w:val="24"/>
          <w:szCs w:val="24"/>
        </w:rPr>
        <w:t>.</w:t>
      </w:r>
    </w:p>
    <w:p w14:paraId="48F2DB9A" w14:textId="77777777" w:rsidR="00AC4581" w:rsidRDefault="00AC458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  <w:r>
        <w:rPr>
          <w:rFonts w:ascii="Times New Roman" w:hAnsi="Times New Roman"/>
          <w:bCs/>
          <w:sz w:val="24"/>
          <w:szCs w:val="24"/>
        </w:rPr>
        <w:br/>
        <w:t xml:space="preserve">spełnia wymagania określone dla </w:t>
      </w:r>
      <w:r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bCs/>
          <w:sz w:val="24"/>
          <w:szCs w:val="24"/>
        </w:rPr>
        <w:t>, a ponadto:</w:t>
      </w:r>
      <w:r>
        <w:rPr>
          <w:rFonts w:ascii="Times New Roman" w:hAnsi="Times New Roman"/>
          <w:bCs/>
          <w:sz w:val="24"/>
          <w:szCs w:val="24"/>
        </w:rPr>
        <w:br/>
      </w:r>
    </w:p>
    <w:p w14:paraId="32DBADF9" w14:textId="77777777" w:rsidR="00AC4581" w:rsidRDefault="00AC4581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sięga do literatury naukowej, aby pogłębiać swoją wiedzę przedmiotową;</w:t>
      </w:r>
    </w:p>
    <w:p w14:paraId="6C6D386F" w14:textId="77777777" w:rsidR="00AC4581" w:rsidRDefault="00AC4581">
      <w:pPr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włącza się w życie kulturalne szkoły, regionu.</w:t>
      </w:r>
    </w:p>
    <w:p w14:paraId="0FEA0806" w14:textId="0889C641" w:rsidR="00AC4581" w:rsidRDefault="00AC4581" w:rsidP="3E1551EF">
      <w:r w:rsidRPr="3E1551EF">
        <w:rPr>
          <w:rFonts w:ascii="Times New Roman" w:hAnsi="Times New Roman"/>
          <w:b/>
          <w:bCs/>
          <w:sz w:val="24"/>
          <w:szCs w:val="24"/>
        </w:rPr>
        <w:t>Lektury obowiązkowe</w:t>
      </w:r>
    </w:p>
    <w:p w14:paraId="65BC8721" w14:textId="77C1D649" w:rsidR="42B3431B" w:rsidRDefault="42B3431B" w:rsidP="3E1551EF">
      <w:p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>Utwory określone dla poziomu podstawowego a ponadto:</w:t>
      </w:r>
    </w:p>
    <w:p w14:paraId="71F8C0A0" w14:textId="30BCB023" w:rsidR="7C688D2F" w:rsidRDefault="7C688D2F" w:rsidP="3E1551E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3E1551EF">
        <w:rPr>
          <w:rFonts w:ascii="Times New Roman" w:hAnsi="Times New Roman"/>
          <w:i/>
          <w:iCs/>
          <w:sz w:val="24"/>
          <w:szCs w:val="24"/>
        </w:rPr>
        <w:t xml:space="preserve">Odyseja </w:t>
      </w:r>
      <w:r w:rsidRPr="3E1551EF">
        <w:rPr>
          <w:rFonts w:ascii="Times New Roman" w:hAnsi="Times New Roman"/>
          <w:sz w:val="24"/>
          <w:szCs w:val="24"/>
        </w:rPr>
        <w:t>(fragmenty)</w:t>
      </w:r>
    </w:p>
    <w:p w14:paraId="106B3C13" w14:textId="3045983F" w:rsidR="7C688D2F" w:rsidRDefault="7C688D2F" w:rsidP="3E1551EF">
      <w:p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 xml:space="preserve">Dante Alighieri, </w:t>
      </w:r>
      <w:r w:rsidRPr="3E1551EF">
        <w:rPr>
          <w:rFonts w:ascii="Times New Roman" w:hAnsi="Times New Roman"/>
          <w:i/>
          <w:iCs/>
          <w:sz w:val="24"/>
          <w:szCs w:val="24"/>
        </w:rPr>
        <w:t xml:space="preserve">Boska komedia </w:t>
      </w:r>
      <w:r w:rsidRPr="3E1551EF">
        <w:rPr>
          <w:rFonts w:ascii="Times New Roman" w:hAnsi="Times New Roman"/>
          <w:sz w:val="24"/>
          <w:szCs w:val="24"/>
        </w:rPr>
        <w:t>(fragmenty)</w:t>
      </w:r>
    </w:p>
    <w:p w14:paraId="4FEE6250" w14:textId="74648938" w:rsidR="611A821D" w:rsidRDefault="611A821D" w:rsidP="3E1551EF">
      <w:p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 xml:space="preserve">Jan Kochanowski </w:t>
      </w:r>
      <w:r w:rsidRPr="3E1551EF">
        <w:rPr>
          <w:rFonts w:ascii="Times New Roman" w:hAnsi="Times New Roman"/>
          <w:i/>
          <w:iCs/>
          <w:sz w:val="24"/>
          <w:szCs w:val="24"/>
        </w:rPr>
        <w:t>Treny</w:t>
      </w:r>
      <w:r w:rsidRPr="3E1551EF">
        <w:rPr>
          <w:rFonts w:ascii="Times New Roman" w:hAnsi="Times New Roman"/>
          <w:sz w:val="24"/>
          <w:szCs w:val="24"/>
        </w:rPr>
        <w:t xml:space="preserve"> (jako cykl poetycki)</w:t>
      </w:r>
    </w:p>
    <w:p w14:paraId="2A5BB13F" w14:textId="69DC9EB6" w:rsidR="611A821D" w:rsidRDefault="611A821D" w:rsidP="3E1551EF">
      <w:pPr>
        <w:rPr>
          <w:rFonts w:ascii="Times New Roman" w:hAnsi="Times New Roman"/>
          <w:sz w:val="24"/>
          <w:szCs w:val="24"/>
        </w:rPr>
      </w:pPr>
      <w:r w:rsidRPr="3E1551EF">
        <w:rPr>
          <w:rFonts w:ascii="Times New Roman" w:hAnsi="Times New Roman"/>
          <w:sz w:val="24"/>
          <w:szCs w:val="24"/>
        </w:rPr>
        <w:t xml:space="preserve">Wiliam Szekspir </w:t>
      </w:r>
      <w:r w:rsidRPr="3E1551EF">
        <w:rPr>
          <w:rFonts w:ascii="Times New Roman" w:hAnsi="Times New Roman"/>
          <w:i/>
          <w:iCs/>
          <w:sz w:val="24"/>
          <w:szCs w:val="24"/>
        </w:rPr>
        <w:t>Hamlet</w:t>
      </w:r>
    </w:p>
    <w:sectPr w:rsidR="611A821D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1"/>
    <w:rsid w:val="001338F1"/>
    <w:rsid w:val="002B410B"/>
    <w:rsid w:val="005A3B1D"/>
    <w:rsid w:val="00AC4581"/>
    <w:rsid w:val="00C406F9"/>
    <w:rsid w:val="013BC2C2"/>
    <w:rsid w:val="06B02BAF"/>
    <w:rsid w:val="073E08B8"/>
    <w:rsid w:val="0B728B97"/>
    <w:rsid w:val="11EBFA1F"/>
    <w:rsid w:val="1783FE7F"/>
    <w:rsid w:val="179B77BC"/>
    <w:rsid w:val="19F2634F"/>
    <w:rsid w:val="1AD2C79D"/>
    <w:rsid w:val="1E3716E0"/>
    <w:rsid w:val="1F35D398"/>
    <w:rsid w:val="1FDDBD0F"/>
    <w:rsid w:val="2197A41A"/>
    <w:rsid w:val="285A2055"/>
    <w:rsid w:val="2AEFB289"/>
    <w:rsid w:val="2C1E8250"/>
    <w:rsid w:val="2C9B98B5"/>
    <w:rsid w:val="2CE5F8FE"/>
    <w:rsid w:val="2D02BB10"/>
    <w:rsid w:val="30D4A1F2"/>
    <w:rsid w:val="32C70A55"/>
    <w:rsid w:val="332CF83C"/>
    <w:rsid w:val="37A55272"/>
    <w:rsid w:val="3890993F"/>
    <w:rsid w:val="38D69DA9"/>
    <w:rsid w:val="3D7C92D9"/>
    <w:rsid w:val="3E1551EF"/>
    <w:rsid w:val="42B3431B"/>
    <w:rsid w:val="42FEB0EC"/>
    <w:rsid w:val="4567BF51"/>
    <w:rsid w:val="458ED12F"/>
    <w:rsid w:val="4692BB29"/>
    <w:rsid w:val="49B4ADAE"/>
    <w:rsid w:val="4CED589B"/>
    <w:rsid w:val="4E0CBF26"/>
    <w:rsid w:val="4EA45473"/>
    <w:rsid w:val="4F9A419A"/>
    <w:rsid w:val="52D33BD6"/>
    <w:rsid w:val="544C511B"/>
    <w:rsid w:val="5639325A"/>
    <w:rsid w:val="5B8B8278"/>
    <w:rsid w:val="5E0D7DDB"/>
    <w:rsid w:val="611A821D"/>
    <w:rsid w:val="63AF7F92"/>
    <w:rsid w:val="65E6012C"/>
    <w:rsid w:val="65F0F2BC"/>
    <w:rsid w:val="65F72E9B"/>
    <w:rsid w:val="68772651"/>
    <w:rsid w:val="6B3D8700"/>
    <w:rsid w:val="6B96FE09"/>
    <w:rsid w:val="6D300293"/>
    <w:rsid w:val="6F03F3EA"/>
    <w:rsid w:val="6FD50137"/>
    <w:rsid w:val="71D7B50F"/>
    <w:rsid w:val="7297702C"/>
    <w:rsid w:val="7898F203"/>
    <w:rsid w:val="791E3040"/>
    <w:rsid w:val="7927B366"/>
    <w:rsid w:val="79D5F19D"/>
    <w:rsid w:val="7C688D2F"/>
    <w:rsid w:val="7DC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A0B20"/>
  <w15:chartTrackingRefBased/>
  <w15:docId w15:val="{67C56D14-AD87-426B-8018-2F579B5F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Calibri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hAnsi="Times New Roman" w:cs="Times New Roman"/>
      <w:sz w:val="24"/>
      <w:szCs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Calibri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  <w:sz w:val="24"/>
      <w:szCs w:val="24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uiPriority w:val="99"/>
    <w:semiHidden/>
    <w:unhideWhenUsed/>
    <w:rsid w:val="001338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8F1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3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ziamp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995B1-00F1-457A-913C-3F85A928E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DD19E-C090-4870-8D55-7BE579F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8</cp:revision>
  <cp:lastPrinted>1899-12-31T22:00:00Z</cp:lastPrinted>
  <dcterms:created xsi:type="dcterms:W3CDTF">2024-08-28T21:45:00Z</dcterms:created>
  <dcterms:modified xsi:type="dcterms:W3CDTF">2024-08-31T18:04:00Z</dcterms:modified>
</cp:coreProperties>
</file>