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EB37" w14:textId="27C4AA16" w:rsidR="00F93C3B" w:rsidRPr="000D3ED4" w:rsidRDefault="00F93C3B" w:rsidP="00F93C3B">
      <w:pPr>
        <w:spacing w:line="360" w:lineRule="auto"/>
        <w:jc w:val="center"/>
        <w:rPr>
          <w:b/>
          <w:bCs/>
          <w:i/>
        </w:rPr>
      </w:pPr>
      <w:r w:rsidRPr="76C56B42">
        <w:rPr>
          <w:b/>
          <w:bCs/>
        </w:rPr>
        <w:t xml:space="preserve">ZAKRES CZĘŚCI PODSTAWY PROGRAMOWEJ Z </w:t>
      </w:r>
      <w:r>
        <w:rPr>
          <w:b/>
          <w:bCs/>
        </w:rPr>
        <w:t>MATE</w:t>
      </w:r>
      <w:r w:rsidRPr="76C56B42">
        <w:rPr>
          <w:b/>
          <w:bCs/>
        </w:rPr>
        <w:t xml:space="preserve">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 w:rsidR="00B215EC">
        <w:rPr>
          <w:b/>
        </w:rPr>
        <w:t>ROZSZERZONYM</w:t>
      </w:r>
      <w:r>
        <w:rPr>
          <w:b/>
          <w:bCs/>
        </w:rPr>
        <w:br/>
        <w:t xml:space="preserve">KLASA </w:t>
      </w:r>
      <w:r w:rsidRPr="76C56B42">
        <w:rPr>
          <w:b/>
          <w:bCs/>
        </w:rPr>
        <w:t>I</w:t>
      </w:r>
      <w:r w:rsidR="00FD3C85">
        <w:rPr>
          <w:b/>
          <w:bCs/>
        </w:rPr>
        <w:t>I</w:t>
      </w:r>
      <w:r w:rsidR="00D62C8B">
        <w:rPr>
          <w:b/>
          <w:bCs/>
        </w:rPr>
        <w:t>I</w:t>
      </w:r>
      <w:r w:rsidRPr="76C56B42">
        <w:rPr>
          <w:b/>
          <w:bCs/>
        </w:rPr>
        <w:t xml:space="preserve"> LO</w:t>
      </w:r>
    </w:p>
    <w:p w14:paraId="38D0A848" w14:textId="502A2361" w:rsidR="00BC17FF" w:rsidRDefault="00BC17FF" w:rsidP="00DF409B">
      <w:pPr>
        <w:pStyle w:val="StronaTytuowaCopyright"/>
        <w:rPr>
          <w:rFonts w:ascii="Times New Roman" w:hAnsi="Times New Roman"/>
          <w:sz w:val="24"/>
          <w:szCs w:val="24"/>
        </w:rPr>
      </w:pPr>
    </w:p>
    <w:p w14:paraId="255211FE" w14:textId="6140A6AD" w:rsidR="001A2794" w:rsidRDefault="00F93C3B" w:rsidP="001A279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E6A52" wp14:editId="581E9E5B">
            <wp:simplePos x="0" y="0"/>
            <wp:positionH relativeFrom="margin">
              <wp:posOffset>-635</wp:posOffset>
            </wp:positionH>
            <wp:positionV relativeFrom="margin">
              <wp:posOffset>934720</wp:posOffset>
            </wp:positionV>
            <wp:extent cx="2895600" cy="2171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Nazyw</w:t>
      </w:r>
      <w:r w:rsidR="00E045FA" w:rsidRPr="600BA4BB">
        <w:rPr>
          <w:rFonts w:ascii="Times New Roman" w:hAnsi="Times New Roman"/>
          <w:sz w:val="24"/>
          <w:szCs w:val="24"/>
        </w:rPr>
        <w:t xml:space="preserve">am się </w:t>
      </w:r>
      <w:r w:rsidR="00E045FA" w:rsidRPr="600BA4BB">
        <w:rPr>
          <w:rFonts w:ascii="Times New Roman" w:hAnsi="Times New Roman"/>
          <w:b/>
          <w:bCs/>
          <w:sz w:val="24"/>
          <w:szCs w:val="24"/>
        </w:rPr>
        <w:t>Barbara Szlachta</w:t>
      </w:r>
      <w:r w:rsidR="00E045FA" w:rsidRPr="600BA4BB">
        <w:rPr>
          <w:rFonts w:ascii="Times New Roman" w:hAnsi="Times New Roman"/>
          <w:sz w:val="24"/>
          <w:szCs w:val="24"/>
        </w:rPr>
        <w:t xml:space="preserve">, jestem nauczycielem, absolwentką Uniwersytetu Rzeszowskiego. Ukończyłam </w:t>
      </w:r>
      <w:r w:rsidR="00B84656" w:rsidRPr="600BA4BB">
        <w:rPr>
          <w:rFonts w:ascii="Times New Roman" w:hAnsi="Times New Roman"/>
          <w:sz w:val="24"/>
          <w:szCs w:val="24"/>
        </w:rPr>
        <w:t>studia magisterskie na 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600BA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studia inżynierskie na </w:t>
      </w:r>
      <w:r w:rsidR="00B84656" w:rsidRPr="600BA4BB">
        <w:rPr>
          <w:rFonts w:ascii="Times New Roman" w:hAnsi="Times New Roman"/>
          <w:sz w:val="24"/>
          <w:szCs w:val="24"/>
        </w:rPr>
        <w:t>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600BA4BB">
        <w:rPr>
          <w:rFonts w:ascii="Times New Roman" w:hAnsi="Times New Roman"/>
          <w:sz w:val="24"/>
          <w:szCs w:val="24"/>
        </w:rPr>
        <w:t xml:space="preserve">finansach. </w:t>
      </w:r>
      <w:r w:rsidR="008741BD" w:rsidRPr="600BA4BB">
        <w:rPr>
          <w:rFonts w:ascii="Times New Roman" w:hAnsi="Times New Roman"/>
          <w:sz w:val="24"/>
          <w:szCs w:val="24"/>
        </w:rPr>
        <w:t>Uczenie daje mi wielką satysfakcję</w:t>
      </w:r>
      <w:r>
        <w:rPr>
          <w:rFonts w:ascii="Times New Roman" w:hAnsi="Times New Roman"/>
          <w:sz w:val="24"/>
          <w:szCs w:val="24"/>
        </w:rPr>
        <w:t>, każdy sukces moich uczniów to </w:t>
      </w:r>
      <w:r w:rsidR="008741BD" w:rsidRPr="600BA4BB">
        <w:rPr>
          <w:rFonts w:ascii="Times New Roman" w:hAnsi="Times New Roman"/>
          <w:sz w:val="24"/>
          <w:szCs w:val="24"/>
        </w:rPr>
        <w:t>nagroda i radość</w:t>
      </w:r>
      <w:r w:rsidR="00E045FA" w:rsidRPr="600BA4BB">
        <w:rPr>
          <w:rFonts w:ascii="Times New Roman" w:hAnsi="Times New Roman"/>
          <w:sz w:val="24"/>
          <w:szCs w:val="24"/>
        </w:rPr>
        <w:t xml:space="preserve">. </w:t>
      </w:r>
    </w:p>
    <w:p w14:paraId="17871FBA" w14:textId="77777777" w:rsidR="00F93C3B" w:rsidRDefault="00F93C3B" w:rsidP="00CC7617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435C948E" w14:textId="4B339BB9" w:rsidR="00821175" w:rsidRDefault="00E045FA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10" w:history="1">
        <w:r w:rsidR="00F93C3B" w:rsidRPr="00F93C3B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barbarka_s@o2.pl</w:t>
        </w:r>
      </w:hyperlink>
    </w:p>
    <w:p w14:paraId="42D5CED2" w14:textId="77777777" w:rsidR="00821175" w:rsidRDefault="00821175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6799" w:type="dxa"/>
        <w:jc w:val="center"/>
        <w:tblLayout w:type="fixed"/>
        <w:tblLook w:val="0400" w:firstRow="0" w:lastRow="0" w:firstColumn="0" w:lastColumn="0" w:noHBand="0" w:noVBand="1"/>
      </w:tblPr>
      <w:tblGrid>
        <w:gridCol w:w="6799"/>
      </w:tblGrid>
      <w:tr w:rsidR="00D62C8B" w:rsidRPr="008712E9" w14:paraId="4B0DDC2D" w14:textId="77777777" w:rsidTr="00D62C8B">
        <w:trPr>
          <w:trHeight w:val="56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65878C" w14:textId="0064ED7C" w:rsidR="00D62C8B" w:rsidRPr="009F016B" w:rsidRDefault="00D62C8B" w:rsidP="00BD11C4">
            <w:pPr>
              <w:jc w:val="center"/>
              <w:rPr>
                <w:b/>
              </w:rPr>
            </w:pPr>
            <w:r>
              <w:rPr>
                <w:b/>
              </w:rPr>
              <w:t>Zagadnienia</w:t>
            </w:r>
          </w:p>
        </w:tc>
      </w:tr>
      <w:tr w:rsidR="00D62C8B" w:rsidRPr="008712E9" w14:paraId="287FE68F" w14:textId="77777777" w:rsidTr="00D62C8B">
        <w:trPr>
          <w:trHeight w:val="567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48DC6" w14:textId="77777777" w:rsidR="00D62C8B" w:rsidRPr="009F016B" w:rsidRDefault="00D62C8B" w:rsidP="00BD11C4">
            <w:r w:rsidRPr="009F016B">
              <w:t>1.</w:t>
            </w:r>
            <w:r>
              <w:t xml:space="preserve"> </w:t>
            </w:r>
            <w:r w:rsidRPr="009F016B">
              <w:t>Funkcje trygonometryczne</w:t>
            </w:r>
          </w:p>
        </w:tc>
      </w:tr>
      <w:tr w:rsidR="00D62C8B" w:rsidRPr="008712E9" w14:paraId="5C072A3B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CB8B7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 w:rsidRPr="009F016B">
              <w:rPr>
                <w:color w:val="000000"/>
              </w:rPr>
              <w:t>Funkcje trygonometryczne dowolnego kąta</w:t>
            </w:r>
          </w:p>
        </w:tc>
      </w:tr>
      <w:tr w:rsidR="00D62C8B" w:rsidRPr="008712E9" w14:paraId="0FB7A9E0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0CE7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Kąt obrotu</w:t>
            </w:r>
          </w:p>
        </w:tc>
      </w:tr>
      <w:tr w:rsidR="00D62C8B" w:rsidRPr="008712E9" w14:paraId="607CD150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B372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Miara łukowa kąta</w:t>
            </w:r>
          </w:p>
        </w:tc>
      </w:tr>
      <w:tr w:rsidR="00D62C8B" w:rsidRPr="008712E9" w14:paraId="7BA4F6CF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CD0B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Funkcje okresowe</w:t>
            </w:r>
          </w:p>
        </w:tc>
      </w:tr>
      <w:tr w:rsidR="00D62C8B" w:rsidRPr="008712E9" w14:paraId="6A4EBFEC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5EE9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Wykresy funkcji sinus i cosinus</w:t>
            </w:r>
          </w:p>
        </w:tc>
      </w:tr>
      <w:tr w:rsidR="00D62C8B" w:rsidRPr="008712E9" w14:paraId="43315957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B22D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Wykresy funkcji tangens i cotangens</w:t>
            </w:r>
          </w:p>
        </w:tc>
      </w:tr>
      <w:tr w:rsidR="00D62C8B" w:rsidRPr="008712E9" w14:paraId="622CC4C6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3526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Przesunięcie wykresu funkcji o wektor</w:t>
            </w:r>
          </w:p>
        </w:tc>
      </w:tr>
      <w:tr w:rsidR="00D62C8B" w:rsidRPr="008712E9" w14:paraId="2B509CE8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D531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Przekształcenia wykresu funkcji (1)</w:t>
            </w:r>
          </w:p>
        </w:tc>
      </w:tr>
      <w:tr w:rsidR="00D62C8B" w:rsidRPr="008712E9" w14:paraId="74656EA8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3D88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Przekształcenia wykresu funkcji (2)</w:t>
            </w:r>
          </w:p>
        </w:tc>
      </w:tr>
      <w:tr w:rsidR="00D62C8B" w:rsidRPr="008712E9" w14:paraId="7AAF4436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2494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Tożsamości trygonometryczne</w:t>
            </w:r>
          </w:p>
        </w:tc>
      </w:tr>
      <w:tr w:rsidR="00D62C8B" w:rsidRPr="008712E9" w14:paraId="096EB943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8D4F6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Funkcje trygonometryczne sumy i różnicy kątów</w:t>
            </w:r>
          </w:p>
        </w:tc>
      </w:tr>
      <w:tr w:rsidR="00D62C8B" w:rsidRPr="008712E9" w14:paraId="005FE956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5F549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Wzory redukcyjne</w:t>
            </w:r>
          </w:p>
        </w:tc>
      </w:tr>
      <w:tr w:rsidR="00D62C8B" w:rsidRPr="008712E9" w14:paraId="2DDA783F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266F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Równania trygonometryczne (1)</w:t>
            </w:r>
          </w:p>
        </w:tc>
      </w:tr>
      <w:tr w:rsidR="00D62C8B" w:rsidRPr="008712E9" w14:paraId="13A013C8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DDC8" w14:textId="77777777" w:rsidR="00D62C8B" w:rsidRPr="009F016B" w:rsidRDefault="00D62C8B" w:rsidP="00D62C8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Równania trygonometryczne (2)</w:t>
            </w:r>
          </w:p>
        </w:tc>
      </w:tr>
      <w:tr w:rsidR="00D62C8B" w:rsidRPr="008712E9" w14:paraId="2B073839" w14:textId="77777777" w:rsidTr="00D62C8B">
        <w:trPr>
          <w:trHeight w:val="567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8095FF" w14:textId="77777777" w:rsidR="00D62C8B" w:rsidRPr="00141012" w:rsidRDefault="00D62C8B" w:rsidP="00BD11C4">
            <w:r w:rsidRPr="00141012">
              <w:lastRenderedPageBreak/>
              <w:t>2. Geometria analityczna</w:t>
            </w:r>
          </w:p>
        </w:tc>
      </w:tr>
      <w:tr w:rsidR="00D62C8B" w:rsidRPr="008712E9" w14:paraId="7EC8B1D2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9B5A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 xml:space="preserve">Odległość między punktami w układzie współrzędnych </w:t>
            </w:r>
          </w:p>
        </w:tc>
      </w:tr>
      <w:tr w:rsidR="00D62C8B" w:rsidRPr="008712E9" w14:paraId="56E780A8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B53B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Środek odcinka</w:t>
            </w:r>
          </w:p>
        </w:tc>
      </w:tr>
      <w:tr w:rsidR="00D62C8B" w:rsidRPr="008712E9" w14:paraId="45F73EB6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FA059" w14:textId="77777777" w:rsidR="00D62C8B" w:rsidRPr="00C03A17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C03A17">
              <w:t>Odległość punktu od prostej</w:t>
            </w:r>
          </w:p>
        </w:tc>
      </w:tr>
      <w:tr w:rsidR="00D62C8B" w:rsidRPr="008712E9" w14:paraId="29F09AE6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B7CA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Okrąg w układzie współrzędnych</w:t>
            </w:r>
          </w:p>
        </w:tc>
      </w:tr>
      <w:tr w:rsidR="00D62C8B" w:rsidRPr="008712E9" w14:paraId="739A71A4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2D38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Wzajemne położenie dwóch okręgów</w:t>
            </w:r>
          </w:p>
        </w:tc>
      </w:tr>
      <w:tr w:rsidR="00D62C8B" w:rsidRPr="008712E9" w14:paraId="2316B8A2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988B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Wzajemne położenie okręgu i prostej</w:t>
            </w:r>
          </w:p>
        </w:tc>
      </w:tr>
      <w:tr w:rsidR="00D62C8B" w:rsidRPr="008712E9" w14:paraId="0F3E9319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D1CE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Układy równań drugiego stopnia</w:t>
            </w:r>
          </w:p>
        </w:tc>
      </w:tr>
      <w:tr w:rsidR="00D62C8B" w:rsidRPr="008712E9" w14:paraId="3731C5D3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CF97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Działania na wektorach</w:t>
            </w:r>
          </w:p>
        </w:tc>
      </w:tr>
      <w:tr w:rsidR="00D62C8B" w:rsidRPr="008712E9" w14:paraId="1F74684C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EDC5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 xml:space="preserve">Wektory – zastosowania </w:t>
            </w:r>
          </w:p>
        </w:tc>
      </w:tr>
      <w:tr w:rsidR="00D62C8B" w:rsidRPr="008712E9" w14:paraId="45A0F00A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FB42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Symetria osiowa</w:t>
            </w:r>
          </w:p>
        </w:tc>
      </w:tr>
      <w:tr w:rsidR="00D62C8B" w:rsidRPr="008712E9" w14:paraId="1AC79346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7A09" w14:textId="77777777" w:rsidR="00D62C8B" w:rsidRPr="009F016B" w:rsidRDefault="00D62C8B" w:rsidP="00D62C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Symetria środkowa</w:t>
            </w:r>
          </w:p>
        </w:tc>
      </w:tr>
      <w:tr w:rsidR="00D62C8B" w:rsidRPr="008712E9" w14:paraId="3032AF9F" w14:textId="77777777" w:rsidTr="00D62C8B">
        <w:trPr>
          <w:trHeight w:val="489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E9D8E6" w14:textId="77777777" w:rsidR="00D62C8B" w:rsidRPr="00141012" w:rsidRDefault="00D62C8B" w:rsidP="00BD11C4">
            <w:r w:rsidRPr="00141012">
              <w:t xml:space="preserve">3. Ciągi </w:t>
            </w:r>
          </w:p>
        </w:tc>
      </w:tr>
      <w:tr w:rsidR="00D62C8B" w:rsidRPr="008712E9" w14:paraId="3920F3CA" w14:textId="77777777" w:rsidTr="00D62C8B">
        <w:trPr>
          <w:trHeight w:val="487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825DA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Pojęcie ciągu</w:t>
            </w:r>
          </w:p>
        </w:tc>
      </w:tr>
      <w:tr w:rsidR="00D62C8B" w:rsidRPr="008712E9" w14:paraId="57D0F638" w14:textId="77777777" w:rsidTr="00D62C8B">
        <w:trPr>
          <w:trHeight w:val="421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54CD2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Sposoby określania ciągu</w:t>
            </w:r>
          </w:p>
        </w:tc>
      </w:tr>
      <w:tr w:rsidR="00D62C8B" w:rsidRPr="008712E9" w14:paraId="5E018DF9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2ABB2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Ciągi monotoniczne (1)</w:t>
            </w:r>
          </w:p>
        </w:tc>
      </w:tr>
      <w:tr w:rsidR="00D62C8B" w:rsidRPr="008712E9" w14:paraId="1A30DA7E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08024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Ciągi określone rekurencyjnie</w:t>
            </w:r>
          </w:p>
        </w:tc>
      </w:tr>
      <w:tr w:rsidR="00D62C8B" w:rsidRPr="008712E9" w14:paraId="709E0A05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ADF86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Ciągi monotoniczne (2)</w:t>
            </w:r>
          </w:p>
        </w:tc>
      </w:tr>
      <w:tr w:rsidR="00D62C8B" w:rsidRPr="008712E9" w14:paraId="0452A1A0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42B2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Ciąg arytmetyczny (1)</w:t>
            </w:r>
          </w:p>
        </w:tc>
      </w:tr>
      <w:tr w:rsidR="00D62C8B" w:rsidRPr="008712E9" w14:paraId="6E4F62B3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2D72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Ciąg arytmetyczny (2)</w:t>
            </w:r>
          </w:p>
        </w:tc>
      </w:tr>
      <w:tr w:rsidR="00D62C8B" w:rsidRPr="008712E9" w14:paraId="37034864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A69A1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Suma początkowych wyrazów ciągu arytmetycznego</w:t>
            </w:r>
          </w:p>
        </w:tc>
      </w:tr>
      <w:tr w:rsidR="00D62C8B" w:rsidRPr="008712E9" w14:paraId="67D2B5C7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CE465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 w:rsidRPr="009F016B">
              <w:rPr>
                <w:color w:val="000000"/>
              </w:rPr>
              <w:t>Ciąg geometryczny (1)</w:t>
            </w:r>
          </w:p>
        </w:tc>
      </w:tr>
      <w:tr w:rsidR="00D62C8B" w:rsidRPr="008712E9" w14:paraId="739504AF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49140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Ciąg geometryczny (2)</w:t>
            </w:r>
          </w:p>
        </w:tc>
      </w:tr>
      <w:tr w:rsidR="00D62C8B" w:rsidRPr="008712E9" w14:paraId="0C0AEF13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1B5DF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 xml:space="preserve">Suma początkowych wyrazów ciągu geometrycznego </w:t>
            </w:r>
          </w:p>
        </w:tc>
      </w:tr>
      <w:tr w:rsidR="00D62C8B" w:rsidRPr="008712E9" w14:paraId="19D65847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2752F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Ciągi arytmetyczne i ciągi geometryczne – zadania</w:t>
            </w:r>
          </w:p>
        </w:tc>
      </w:tr>
      <w:tr w:rsidR="00D62C8B" w:rsidRPr="008712E9" w14:paraId="1DEF0B81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56B37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Procent składany</w:t>
            </w:r>
          </w:p>
        </w:tc>
      </w:tr>
      <w:tr w:rsidR="00D62C8B" w:rsidRPr="008712E9" w14:paraId="67458B94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90444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Granica ciągu</w:t>
            </w:r>
          </w:p>
        </w:tc>
      </w:tr>
      <w:tr w:rsidR="00D62C8B" w:rsidRPr="008712E9" w14:paraId="4E655FDB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895BD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Ciągi rozbieżne</w:t>
            </w:r>
          </w:p>
        </w:tc>
      </w:tr>
      <w:tr w:rsidR="00D62C8B" w:rsidRPr="008712E9" w14:paraId="09793D97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B397D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Obliczanie granic ciągów (1)</w:t>
            </w:r>
          </w:p>
        </w:tc>
      </w:tr>
      <w:tr w:rsidR="00D62C8B" w:rsidRPr="008712E9" w14:paraId="2B25319A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C80C8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lastRenderedPageBreak/>
              <w:t>Obliczanie granic ciągów (2)</w:t>
            </w:r>
          </w:p>
        </w:tc>
      </w:tr>
      <w:tr w:rsidR="00D62C8B" w:rsidRPr="008712E9" w14:paraId="310B7F97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CBC95" w14:textId="77777777" w:rsidR="00D62C8B" w:rsidRPr="009F016B" w:rsidRDefault="00D62C8B" w:rsidP="00D62C8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Szereg geometryczny</w:t>
            </w:r>
          </w:p>
        </w:tc>
      </w:tr>
      <w:tr w:rsidR="00D62C8B" w:rsidRPr="008712E9" w14:paraId="443E26F0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167974" w14:textId="77777777" w:rsidR="00D62C8B" w:rsidRPr="00141012" w:rsidRDefault="00D62C8B" w:rsidP="00BD11C4">
            <w:r w:rsidRPr="00141012">
              <w:t>4. Rachunek różniczkowy</w:t>
            </w:r>
          </w:p>
        </w:tc>
      </w:tr>
      <w:tr w:rsidR="00D62C8B" w:rsidRPr="008712E9" w14:paraId="0E3BE39A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8B030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Granica funkcji w punkcie</w:t>
            </w:r>
          </w:p>
        </w:tc>
      </w:tr>
      <w:tr w:rsidR="00D62C8B" w:rsidRPr="008712E9" w14:paraId="097E8D2D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4D55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 w:rsidRPr="009F016B">
              <w:rPr>
                <w:color w:val="000000"/>
              </w:rPr>
              <w:t>Obliczanie granic funkcji</w:t>
            </w:r>
          </w:p>
        </w:tc>
      </w:tr>
      <w:tr w:rsidR="00D62C8B" w:rsidRPr="008712E9" w14:paraId="673C2C0F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A9BE9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Granice jednostronne</w:t>
            </w:r>
          </w:p>
        </w:tc>
      </w:tr>
      <w:tr w:rsidR="00D62C8B" w:rsidRPr="008712E9" w14:paraId="7E1E115E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3234E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Granice niewłaściwe</w:t>
            </w:r>
          </w:p>
        </w:tc>
      </w:tr>
      <w:tr w:rsidR="00D62C8B" w:rsidRPr="008712E9" w14:paraId="5FCB0BF6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D3F87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Granic</w:t>
            </w:r>
            <w:r w:rsidRPr="009F016B">
              <w:t>a</w:t>
            </w:r>
            <w:r w:rsidRPr="009F016B">
              <w:rPr>
                <w:color w:val="000000"/>
              </w:rPr>
              <w:t xml:space="preserve"> funkcji w nieskończoności</w:t>
            </w:r>
          </w:p>
        </w:tc>
      </w:tr>
      <w:tr w:rsidR="00D62C8B" w:rsidRPr="008712E9" w14:paraId="3287E205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C81E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Ciągłość funkcji</w:t>
            </w:r>
          </w:p>
        </w:tc>
      </w:tr>
      <w:tr w:rsidR="00D62C8B" w:rsidRPr="008712E9" w14:paraId="0C66131A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6995C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Własności funkcji ciągłych</w:t>
            </w:r>
          </w:p>
        </w:tc>
      </w:tr>
      <w:tr w:rsidR="00D62C8B" w:rsidRPr="008712E9" w14:paraId="2A3006B6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77428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Pochodna funkcji w punkcie</w:t>
            </w:r>
          </w:p>
        </w:tc>
      </w:tr>
      <w:tr w:rsidR="00D62C8B" w:rsidRPr="008712E9" w14:paraId="7AA9EB5F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E4857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Funkcja pochodna</w:t>
            </w:r>
          </w:p>
        </w:tc>
      </w:tr>
      <w:tr w:rsidR="00D62C8B" w:rsidRPr="008712E9" w14:paraId="161FAA55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79D6F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Działania na pochodnych</w:t>
            </w:r>
          </w:p>
        </w:tc>
      </w:tr>
      <w:tr w:rsidR="00D62C8B" w:rsidRPr="008712E9" w14:paraId="4EA7469E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D62DC8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Pochodna funkcji złożonej</w:t>
            </w:r>
          </w:p>
        </w:tc>
      </w:tr>
      <w:tr w:rsidR="00D62C8B" w:rsidRPr="008712E9" w14:paraId="60853302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D09FF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Interpretacja fizyczna pochodnej</w:t>
            </w:r>
          </w:p>
        </w:tc>
      </w:tr>
      <w:tr w:rsidR="00D62C8B" w:rsidRPr="008712E9" w14:paraId="101F8CF7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2B67B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Monotoniczność funkcji</w:t>
            </w:r>
          </w:p>
        </w:tc>
      </w:tr>
      <w:tr w:rsidR="00D62C8B" w:rsidRPr="008712E9" w14:paraId="44412BFF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9202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Ekstrema funkcji</w:t>
            </w:r>
          </w:p>
        </w:tc>
      </w:tr>
      <w:tr w:rsidR="00D62C8B" w:rsidRPr="008712E9" w14:paraId="58468064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1A43D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Wartość najmniejsza i wartość największa funkcji</w:t>
            </w:r>
          </w:p>
        </w:tc>
      </w:tr>
      <w:tr w:rsidR="00D62C8B" w:rsidRPr="008712E9" w14:paraId="7263FA91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85A11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Zagadnienia optymalizacyjne</w:t>
            </w:r>
          </w:p>
        </w:tc>
      </w:tr>
      <w:tr w:rsidR="00D62C8B" w:rsidRPr="008712E9" w14:paraId="4109CD0F" w14:textId="77777777" w:rsidTr="00D62C8B">
        <w:trPr>
          <w:trHeight w:val="416"/>
          <w:jc w:val="center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075F4" w14:textId="77777777" w:rsidR="00D62C8B" w:rsidRPr="009F016B" w:rsidRDefault="00D62C8B" w:rsidP="00D62C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C03A17">
              <w:t>Szkicowanie wykresu funkcji</w:t>
            </w:r>
          </w:p>
        </w:tc>
      </w:tr>
      <w:tr w:rsidR="00D62C8B" w:rsidRPr="008712E9" w14:paraId="218739C4" w14:textId="77777777" w:rsidTr="00D62C8B">
        <w:trPr>
          <w:trHeight w:val="567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83FCD4" w14:textId="77777777" w:rsidR="00D62C8B" w:rsidRPr="00141012" w:rsidRDefault="00D62C8B" w:rsidP="00BD11C4">
            <w:r w:rsidRPr="00141012">
              <w:t>5. Statystyka</w:t>
            </w:r>
          </w:p>
        </w:tc>
      </w:tr>
      <w:tr w:rsidR="00D62C8B" w:rsidRPr="008712E9" w14:paraId="6CBA3210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EB7E" w14:textId="77777777" w:rsidR="00D62C8B" w:rsidRPr="009F016B" w:rsidRDefault="00D62C8B" w:rsidP="00D62C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Średnia arytmetyczna</w:t>
            </w:r>
          </w:p>
        </w:tc>
      </w:tr>
      <w:tr w:rsidR="00D62C8B" w:rsidRPr="008712E9" w14:paraId="59D3D2FF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823A" w14:textId="77777777" w:rsidR="00D62C8B" w:rsidRPr="009F016B" w:rsidRDefault="00D62C8B" w:rsidP="00D62C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Mediana i dominanta</w:t>
            </w:r>
          </w:p>
        </w:tc>
      </w:tr>
      <w:tr w:rsidR="00D62C8B" w:rsidRPr="008712E9" w14:paraId="2806F043" w14:textId="77777777" w:rsidTr="00D62C8B">
        <w:trPr>
          <w:trHeight w:val="390"/>
          <w:jc w:val="center"/>
        </w:trPr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5801" w14:textId="77777777" w:rsidR="00D62C8B" w:rsidRPr="009F016B" w:rsidRDefault="00D62C8B" w:rsidP="00D62C8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 w:rsidRPr="009F016B">
              <w:rPr>
                <w:color w:val="000000"/>
              </w:rPr>
              <w:t>Średnia ważona</w:t>
            </w:r>
          </w:p>
        </w:tc>
      </w:tr>
    </w:tbl>
    <w:p w14:paraId="681A826E" w14:textId="613BDDAA" w:rsidR="0071129C" w:rsidRDefault="0071129C" w:rsidP="00821175">
      <w:pPr>
        <w:pStyle w:val="StronaTytuowaCopyright"/>
        <w:jc w:val="left"/>
      </w:pPr>
    </w:p>
    <w:p w14:paraId="3E072701" w14:textId="77777777" w:rsidR="00FD3C85" w:rsidRDefault="00FD3C85" w:rsidP="00821175">
      <w:pPr>
        <w:pStyle w:val="StronaTytuowaCopyright"/>
        <w:jc w:val="left"/>
      </w:pPr>
    </w:p>
    <w:tbl>
      <w:tblPr>
        <w:tblW w:w="98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333"/>
        <w:gridCol w:w="3753"/>
      </w:tblGrid>
      <w:tr w:rsidR="00D62C8B" w:rsidRPr="00754C8D" w14:paraId="3A89A321" w14:textId="77777777" w:rsidTr="00D62C8B">
        <w:trPr>
          <w:trHeight w:val="158"/>
        </w:trPr>
        <w:tc>
          <w:tcPr>
            <w:tcW w:w="276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759B8DF" w14:textId="77777777" w:rsidR="00D62C8B" w:rsidRPr="00754C8D" w:rsidRDefault="00D62C8B" w:rsidP="00BD11C4">
            <w:pPr>
              <w:rPr>
                <w:b/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Temat lekcji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481633A1" w14:textId="77777777" w:rsidR="00D62C8B" w:rsidRPr="00754C8D" w:rsidRDefault="00D62C8B" w:rsidP="00BD11C4">
            <w:pPr>
              <w:jc w:val="center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Zakres treści</w:t>
            </w:r>
          </w:p>
        </w:tc>
        <w:tc>
          <w:tcPr>
            <w:tcW w:w="375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6C781A1" w14:textId="77777777" w:rsidR="00D62C8B" w:rsidRPr="00754C8D" w:rsidRDefault="00D62C8B" w:rsidP="00BD11C4">
            <w:pPr>
              <w:jc w:val="center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Osiągnięcia ucznia</w:t>
            </w:r>
          </w:p>
        </w:tc>
      </w:tr>
      <w:tr w:rsidR="00D62C8B" w:rsidRPr="00754C8D" w14:paraId="0B245BCA" w14:textId="77777777" w:rsidTr="00D62C8B">
        <w:tc>
          <w:tcPr>
            <w:tcW w:w="2763" w:type="dxa"/>
            <w:tcBorders>
              <w:top w:val="nil"/>
            </w:tcBorders>
          </w:tcPr>
          <w:p w14:paraId="1A16405C" w14:textId="77777777" w:rsidR="00D62C8B" w:rsidRPr="00754C8D" w:rsidRDefault="00D62C8B" w:rsidP="00BD11C4">
            <w:pPr>
              <w:rPr>
                <w:b/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1. Funkcje trygonometryczne dowolnego kąta</w:t>
            </w:r>
          </w:p>
        </w:tc>
        <w:tc>
          <w:tcPr>
            <w:tcW w:w="3333" w:type="dxa"/>
            <w:tcBorders>
              <w:top w:val="nil"/>
            </w:tcBorders>
          </w:tcPr>
          <w:p w14:paraId="62AFD459" w14:textId="77777777" w:rsidR="00D62C8B" w:rsidRPr="00061AC8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061AC8">
              <w:rPr>
                <w:sz w:val="22"/>
                <w:szCs w:val="22"/>
              </w:rPr>
              <w:t>kąt w układzie współrzędnych</w:t>
            </w:r>
          </w:p>
          <w:p w14:paraId="0E724CC0" w14:textId="77777777" w:rsidR="00D62C8B" w:rsidRPr="00061AC8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061AC8">
              <w:rPr>
                <w:sz w:val="22"/>
                <w:szCs w:val="22"/>
              </w:rPr>
              <w:t>definicje funkcji trygonometrycznych kąta</w:t>
            </w:r>
            <w:r w:rsidRPr="00061AC8">
              <w:rPr>
                <w:sz w:val="22"/>
                <w:szCs w:val="22"/>
              </w:rPr>
              <w:br/>
              <w:t xml:space="preserve">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α∈</m:t>
              </m:r>
              <m:r>
                <w:rPr>
                  <w:rFonts w:ascii="Cambria Math" w:hAnsi="Cambria Math"/>
                  <w:sz w:val="22"/>
                  <w:szCs w:val="22"/>
                </w:rPr>
                <m:t>⟨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0</m:t>
              </m:r>
              <m:r>
                <w:rPr>
                  <w:rFonts w:ascii="Cambria Math" w:eastAsia="Cambria Math" w:hAnsi="Cambria Math" w:hint="cs"/>
                  <w:sz w:val="22"/>
                  <w:szCs w:val="22"/>
                </w:rPr>
                <m:t>°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;360</m:t>
              </m:r>
              <m:r>
                <w:rPr>
                  <w:rFonts w:ascii="Cambria Math" w:eastAsia="Cambria Math" w:hAnsi="Cambria Math" w:hint="cs"/>
                  <w:sz w:val="22"/>
                  <w:szCs w:val="22"/>
                </w:rPr>
                <m:t>°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)</m:t>
              </m:r>
            </m:oMath>
          </w:p>
          <w:p w14:paraId="51F7233D" w14:textId="77777777" w:rsidR="00D62C8B" w:rsidRPr="00061AC8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061AC8">
              <w:rPr>
                <w:sz w:val="22"/>
                <w:szCs w:val="22"/>
              </w:rPr>
              <w:lastRenderedPageBreak/>
              <w:t>znaki wartości funkcji trygonometrycznych</w:t>
            </w:r>
          </w:p>
          <w:p w14:paraId="110FAB90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061AC8">
              <w:rPr>
                <w:sz w:val="22"/>
                <w:szCs w:val="22"/>
              </w:rPr>
              <w:t>wyznaczanie wartości funkcji trygonometrycznych na podstawie definicji</w:t>
            </w:r>
          </w:p>
        </w:tc>
        <w:tc>
          <w:tcPr>
            <w:tcW w:w="3753" w:type="dxa"/>
            <w:tcBorders>
              <w:top w:val="nil"/>
            </w:tcBorders>
          </w:tcPr>
          <w:p w14:paraId="213562F8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Uczeń:</w:t>
            </w:r>
          </w:p>
          <w:p w14:paraId="18228BA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zaznacza kąt w układzie współrzędnych </w:t>
            </w:r>
          </w:p>
          <w:p w14:paraId="00544B0E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oblicza wartości funkcji trygonometrycznych kąta, gdy dane są współrzędne punktu leżącego na jego końcowym ramieniu</w:t>
            </w:r>
          </w:p>
          <w:p w14:paraId="3CD0133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określa znaki wartości funkcji trygonometrycznych danego kąta </w:t>
            </w:r>
          </w:p>
          <w:p w14:paraId="157D97CC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oblicza wartości funkcji trygonometrycznych szczególnych kątów, np.: 90°, 120°, 135°, 225°, korzystając z definicji dowolnego kąta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α∈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0°; 360°</m:t>
                  </m:r>
                </m:e>
              </m:d>
            </m:oMath>
          </w:p>
          <w:p w14:paraId="0E35302C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określa położenie końcowego ramienia kąta na podstawie informacji o wartościach funkcji trygonometrycznych tego kąta</w:t>
            </w:r>
          </w:p>
          <w:p w14:paraId="2985D144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oblicza wartości, w których występują funkcje trygonometryczne kątów należących do przedziału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0°; 360°</m:t>
                  </m:r>
                </m:e>
              </m:d>
            </m:oMath>
            <w:r w:rsidRPr="00754C8D">
              <w:rPr>
                <w:sz w:val="22"/>
                <w:szCs w:val="22"/>
              </w:rPr>
              <w:t xml:space="preserve"> </w:t>
            </w:r>
          </w:p>
        </w:tc>
      </w:tr>
      <w:tr w:rsidR="00D62C8B" w:rsidRPr="00754C8D" w14:paraId="70E5BF1F" w14:textId="77777777" w:rsidTr="00D62C8B">
        <w:tc>
          <w:tcPr>
            <w:tcW w:w="2763" w:type="dxa"/>
          </w:tcPr>
          <w:p w14:paraId="0CE21CC4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2. Kąt obrotu</w:t>
            </w:r>
          </w:p>
        </w:tc>
        <w:tc>
          <w:tcPr>
            <w:tcW w:w="3333" w:type="dxa"/>
          </w:tcPr>
          <w:p w14:paraId="59765083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dodatni i ujemny kierunek obrotu</w:t>
            </w:r>
          </w:p>
          <w:p w14:paraId="2AFB8C1B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wartości funkcji trygonometrycznych kąta</w:t>
            </w:r>
            <w:r w:rsidRPr="00754C8D">
              <w:rPr>
                <w:sz w:val="22"/>
                <w:szCs w:val="22"/>
              </w:rPr>
              <w:br/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k∙360°+α</m:t>
              </m:r>
            </m:oMath>
            <w:r w:rsidRPr="00754C8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k∈</m:t>
              </m:r>
              <m:r>
                <m:rPr>
                  <m:sty m:val="b"/>
                </m:rPr>
                <w:rPr>
                  <w:rFonts w:ascii="Cambria Math" w:eastAsia="Cambria Math" w:hAnsi="Cambria Math"/>
                  <w:sz w:val="22"/>
                  <w:szCs w:val="22"/>
                </w:rPr>
                <m:t>Z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,  </m:t>
              </m:r>
              <m:r>
                <m:rPr>
                  <m:sty m:val="p"/>
                </m:rPr>
                <w:rPr>
                  <w:rFonts w:ascii="Cambria Math" w:eastAsia="Cambria Math" w:hAnsi="Cambria Math"/>
                  <w:sz w:val="22"/>
                  <w:szCs w:val="22"/>
                </w:rPr>
                <w:br/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α∈</m:t>
              </m:r>
              <m:r>
                <w:rPr>
                  <w:rFonts w:ascii="Cambria Math" w:hAnsi="Cambria Math"/>
                  <w:sz w:val="22"/>
                  <w:szCs w:val="22"/>
                </w:rPr>
                <m:t>⟨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0°; 360°)</m:t>
              </m:r>
            </m:oMath>
            <w:r w:rsidRPr="00754C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53" w:type="dxa"/>
          </w:tcPr>
          <w:p w14:paraId="0F3AAB79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58D0F541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zaznacza w układzie współrzędnych położenie ramienia końcowego danego kąta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 w:rsidRPr="00754C8D">
              <w:rPr>
                <w:sz w:val="22"/>
                <w:szCs w:val="22"/>
              </w:rPr>
              <w:t xml:space="preserve"> </w:t>
            </w:r>
          </w:p>
          <w:p w14:paraId="635DB692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zapisuje miarę danego kąta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k⋅360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°+α, k∈</m:t>
              </m:r>
              <m:r>
                <m:rPr>
                  <m:sty m:val="b"/>
                </m:rPr>
                <w:rPr>
                  <w:rFonts w:ascii="Cambria Math" w:eastAsia="Cambria Math" w:hAnsi="Cambria Math"/>
                  <w:sz w:val="22"/>
                  <w:szCs w:val="22"/>
                </w:rPr>
                <m:t>Z</m:t>
              </m:r>
            </m:oMath>
          </w:p>
          <w:p w14:paraId="1D31F7D3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kąt, </w:t>
            </w:r>
            <w:r>
              <w:rPr>
                <w:sz w:val="22"/>
                <w:szCs w:val="22"/>
              </w:rPr>
              <w:t>gdy dany jest</w:t>
            </w:r>
            <w:r w:rsidRPr="00754C8D">
              <w:rPr>
                <w:sz w:val="22"/>
                <w:szCs w:val="22"/>
              </w:rPr>
              <w:t xml:space="preserve"> punkt należący do jego końcowego ramienia</w:t>
            </w:r>
          </w:p>
          <w:p w14:paraId="20FD2C00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bada, czy punkt należy do końcowego ramienia danego kąta</w:t>
            </w:r>
          </w:p>
          <w:p w14:paraId="2B8DC761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oblicza wartości funkcji trygonometrycznych dowolnego kąta, </w:t>
            </w:r>
            <w:r>
              <w:rPr>
                <w:sz w:val="22"/>
                <w:szCs w:val="22"/>
              </w:rPr>
              <w:t>gdy dana jest</w:t>
            </w:r>
            <w:r w:rsidRPr="00754C8D">
              <w:rPr>
                <w:sz w:val="22"/>
                <w:szCs w:val="22"/>
              </w:rPr>
              <w:t xml:space="preserve"> jego miar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 xml:space="preserve"> stopniow</w:t>
            </w:r>
            <w:r>
              <w:rPr>
                <w:sz w:val="22"/>
                <w:szCs w:val="22"/>
              </w:rPr>
              <w:t>a</w:t>
            </w:r>
          </w:p>
          <w:p w14:paraId="7926A3BC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kąt w podanym przedziale, </w:t>
            </w:r>
            <w:r>
              <w:rPr>
                <w:sz w:val="22"/>
                <w:szCs w:val="22"/>
              </w:rPr>
              <w:t>gdy dana jest</w:t>
            </w:r>
            <w:r w:rsidRPr="00754C8D">
              <w:rPr>
                <w:sz w:val="22"/>
                <w:szCs w:val="22"/>
              </w:rPr>
              <w:t xml:space="preserve"> wartość jednej jego funkcji trygonometrycznej</w:t>
            </w:r>
          </w:p>
          <w:p w14:paraId="5A6458C8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określa miarę kąta na podstawie informacji podanych w zadaniu</w:t>
            </w:r>
          </w:p>
        </w:tc>
      </w:tr>
      <w:tr w:rsidR="00D62C8B" w:rsidRPr="00754C8D" w14:paraId="59539606" w14:textId="77777777" w:rsidTr="00D62C8B">
        <w:tc>
          <w:tcPr>
            <w:tcW w:w="2763" w:type="dxa"/>
          </w:tcPr>
          <w:p w14:paraId="38E2053E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3. Miara łukowa kąta</w:t>
            </w:r>
          </w:p>
        </w:tc>
        <w:tc>
          <w:tcPr>
            <w:tcW w:w="3333" w:type="dxa"/>
          </w:tcPr>
          <w:p w14:paraId="51EFF476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miara łukowa kąta</w:t>
            </w:r>
          </w:p>
          <w:p w14:paraId="7D82440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radian jako jednostka miary łukowej</w:t>
            </w:r>
          </w:p>
          <w:p w14:paraId="0977E536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zamiana miary stopniowej kąta na miarę łukową i odwrotnie </w:t>
            </w:r>
          </w:p>
        </w:tc>
        <w:tc>
          <w:tcPr>
            <w:tcW w:w="3753" w:type="dxa"/>
          </w:tcPr>
          <w:p w14:paraId="57A0EC0F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538CD211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zamienia miarę stopniową na miarę łukową i odwrotnie</w:t>
            </w:r>
          </w:p>
          <w:p w14:paraId="5C63AF1D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zapisuje miarę łukową danego kąta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2kπ+α, 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k∈</m:t>
              </m:r>
              <m:r>
                <m:rPr>
                  <m:sty m:val="b"/>
                </m:rPr>
                <w:rPr>
                  <w:rFonts w:ascii="Cambria Math" w:eastAsia="Cambria Math" w:hAnsi="Cambria Math"/>
                  <w:sz w:val="22"/>
                  <w:szCs w:val="22"/>
                </w:rPr>
                <m:t>Z</m:t>
              </m:r>
            </m:oMath>
          </w:p>
          <w:p w14:paraId="7741DCAC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wartości funkcji trygonometrycznych kątów o danej mierze łukowej</w:t>
            </w:r>
          </w:p>
        </w:tc>
      </w:tr>
      <w:tr w:rsidR="00D62C8B" w:rsidRPr="00754C8D" w14:paraId="2BE4792F" w14:textId="77777777" w:rsidTr="00D62C8B">
        <w:tc>
          <w:tcPr>
            <w:tcW w:w="2763" w:type="dxa"/>
          </w:tcPr>
          <w:p w14:paraId="76AF5445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4. Funkcje okresowe</w:t>
            </w:r>
          </w:p>
        </w:tc>
        <w:tc>
          <w:tcPr>
            <w:tcW w:w="3333" w:type="dxa"/>
          </w:tcPr>
          <w:p w14:paraId="3F40D11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funkcji okresowej</w:t>
            </w:r>
          </w:p>
          <w:p w14:paraId="34A1C96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okres podstawowy funkcji </w:t>
            </w:r>
          </w:p>
        </w:tc>
        <w:tc>
          <w:tcPr>
            <w:tcW w:w="3753" w:type="dxa"/>
          </w:tcPr>
          <w:p w14:paraId="3DB845C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15A3A4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odczytuje okres podstawowy funkcji </w:t>
            </w:r>
            <w:r>
              <w:rPr>
                <w:sz w:val="22"/>
                <w:szCs w:val="22"/>
              </w:rPr>
              <w:t>z</w:t>
            </w:r>
            <w:r w:rsidRPr="00754C8D">
              <w:rPr>
                <w:sz w:val="22"/>
                <w:szCs w:val="22"/>
              </w:rPr>
              <w:t xml:space="preserve"> jej wykresu</w:t>
            </w:r>
          </w:p>
          <w:p w14:paraId="5D79FB0C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szkicuje wykres funkcji okresowej </w:t>
            </w:r>
          </w:p>
          <w:p w14:paraId="2BA0EBF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okresowość funkcji do wyznaczania jej wartości</w:t>
            </w:r>
          </w:p>
        </w:tc>
      </w:tr>
      <w:tr w:rsidR="00D62C8B" w:rsidRPr="00754C8D" w14:paraId="2F8B813D" w14:textId="77777777" w:rsidTr="00D62C8B">
        <w:tc>
          <w:tcPr>
            <w:tcW w:w="2763" w:type="dxa"/>
          </w:tcPr>
          <w:p w14:paraId="7709C036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5. Wykresy funkcji sinus i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cosinus</w:t>
            </w:r>
          </w:p>
        </w:tc>
        <w:tc>
          <w:tcPr>
            <w:tcW w:w="3333" w:type="dxa"/>
          </w:tcPr>
          <w:p w14:paraId="4C1FC40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wykresy funkcji sinus i cosinus</w:t>
            </w:r>
          </w:p>
          <w:p w14:paraId="79B0872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własności funkcji sinus i cosinus</w:t>
            </w:r>
          </w:p>
          <w:p w14:paraId="043EB77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środki symetrii wykresów funkcji sinus i cosinus</w:t>
            </w:r>
          </w:p>
          <w:p w14:paraId="75123735" w14:textId="77777777" w:rsidR="00D62C8B" w:rsidRPr="00754C8D" w:rsidRDefault="00D62C8B" w:rsidP="00D62C8B">
            <w:pPr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osie symetrii wykresów funkcji sinus i cosinus</w:t>
            </w:r>
          </w:p>
          <w:p w14:paraId="56DCF5AC" w14:textId="77777777" w:rsidR="00D62C8B" w:rsidRPr="001811A5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bCs/>
                <w:sz w:val="22"/>
                <w:szCs w:val="22"/>
              </w:rPr>
            </w:pPr>
            <w:r w:rsidRPr="001811A5">
              <w:rPr>
                <w:bCs/>
                <w:sz w:val="22"/>
                <w:szCs w:val="22"/>
              </w:rPr>
              <w:t xml:space="preserve">funkcje parzyste i funkcje nieparzyste </w:t>
            </w:r>
          </w:p>
        </w:tc>
        <w:tc>
          <w:tcPr>
            <w:tcW w:w="3753" w:type="dxa"/>
          </w:tcPr>
          <w:p w14:paraId="75C9A66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5402360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szkicuje wykresy funkcji sinus i cosinus w danym przedziale</w:t>
            </w:r>
          </w:p>
          <w:p w14:paraId="73DF9EC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określa własności funkcji sinus i cosinus w danym przedziale</w:t>
            </w:r>
          </w:p>
          <w:p w14:paraId="64DA47C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odczytuje z wykresów funkcji sinus i cosinus argumenty, dla których funkcja przyjmuje daną wartość</w:t>
            </w:r>
          </w:p>
          <w:p w14:paraId="24FF717C" w14:textId="77777777" w:rsidR="00D62C8B" w:rsidRPr="001811A5" w:rsidRDefault="00D62C8B" w:rsidP="00D62C8B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1811A5">
              <w:rPr>
                <w:bCs/>
                <w:sz w:val="22"/>
                <w:szCs w:val="22"/>
              </w:rPr>
              <w:t xml:space="preserve">korzystając z wykresów funkcji sinus i cosinus podaje liczbę rozwiązań równania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sinx=m, cosx=m</m:t>
              </m:r>
            </m:oMath>
            <w:r w:rsidRPr="001811A5">
              <w:rPr>
                <w:bCs/>
                <w:sz w:val="22"/>
                <w:szCs w:val="22"/>
              </w:rPr>
              <w:t xml:space="preserve"> w zależności od parametru </w:t>
            </w:r>
            <w:r w:rsidRPr="001811A5">
              <w:rPr>
                <w:bCs/>
                <w:i/>
                <w:sz w:val="22"/>
                <w:szCs w:val="22"/>
              </w:rPr>
              <w:t>m</w:t>
            </w:r>
            <w:r w:rsidRPr="001811A5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62C8B" w:rsidRPr="00754C8D" w14:paraId="3E2EE093" w14:textId="77777777" w:rsidTr="00D62C8B">
        <w:tc>
          <w:tcPr>
            <w:tcW w:w="2763" w:type="dxa"/>
          </w:tcPr>
          <w:p w14:paraId="15E9CD71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6. Wykresy funkcji tangens i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cotangens</w:t>
            </w:r>
          </w:p>
        </w:tc>
        <w:tc>
          <w:tcPr>
            <w:tcW w:w="3333" w:type="dxa"/>
          </w:tcPr>
          <w:p w14:paraId="457B1814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wykresy funkcji tangens i cotangens</w:t>
            </w:r>
          </w:p>
          <w:p w14:paraId="1E57A1AB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własności funkcji tangens i cotangens</w:t>
            </w:r>
          </w:p>
          <w:p w14:paraId="22E1CDE7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środki symetrii wykresów funkcji tangens i cotangens</w:t>
            </w:r>
          </w:p>
        </w:tc>
        <w:tc>
          <w:tcPr>
            <w:tcW w:w="3753" w:type="dxa"/>
          </w:tcPr>
          <w:p w14:paraId="4BA4D3E9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0D6265F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szkicuje wykresy funkcji tangens i cotangens w danym przedziale</w:t>
            </w:r>
          </w:p>
          <w:p w14:paraId="12ED8F4B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określa własności funkcji tangens i cotangens w danym przedziale</w:t>
            </w:r>
          </w:p>
          <w:p w14:paraId="3E9EE15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odczytuje z wykresów funkcji tangens i cotangens rozwiązania równania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tg</m:t>
              </m:r>
              <m:r>
                <w:rPr>
                  <w:rFonts w:ascii="Cambria Math" w:hAnsi="Cambria Math"/>
                  <w:sz w:val="22"/>
                  <w:szCs w:val="22"/>
                </w:rPr>
                <m:t xml:space="preserve">x=a, 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ctg</m:t>
              </m:r>
              <m:r>
                <w:rPr>
                  <w:rFonts w:ascii="Cambria Math" w:hAnsi="Cambria Math"/>
                  <w:sz w:val="22"/>
                  <w:szCs w:val="22"/>
                </w:rPr>
                <m:t>x=a</m:t>
              </m:r>
            </m:oMath>
            <w:r w:rsidRPr="00754C8D">
              <w:rPr>
                <w:sz w:val="22"/>
                <w:szCs w:val="22"/>
              </w:rPr>
              <w:t xml:space="preserve"> w podanym przedziale </w:t>
            </w:r>
          </w:p>
        </w:tc>
      </w:tr>
      <w:tr w:rsidR="00D62C8B" w:rsidRPr="00754C8D" w14:paraId="37009FE6" w14:textId="77777777" w:rsidTr="00D62C8B">
        <w:tc>
          <w:tcPr>
            <w:tcW w:w="2763" w:type="dxa"/>
          </w:tcPr>
          <w:p w14:paraId="276A2C6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7. Przesunięcie wykresu funkcji o wektor</w:t>
            </w:r>
          </w:p>
        </w:tc>
        <w:tc>
          <w:tcPr>
            <w:tcW w:w="3333" w:type="dxa"/>
          </w:tcPr>
          <w:p w14:paraId="2F369D26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metoda otrzymywania wykresu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>+q</m:t>
              </m:r>
            </m:oMath>
          </w:p>
        </w:tc>
        <w:tc>
          <w:tcPr>
            <w:tcW w:w="3753" w:type="dxa"/>
          </w:tcPr>
          <w:p w14:paraId="5D378EF3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3773D97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+q, </m:t>
              </m:r>
            </m:oMath>
            <w:r w:rsidRPr="00754C8D">
              <w:rPr>
                <w:sz w:val="22"/>
                <w:szCs w:val="22"/>
              </w:rPr>
              <w:t xml:space="preserve">gdzie </w:t>
            </w:r>
            <w:r w:rsidRPr="00754C8D">
              <w:rPr>
                <w:i/>
                <w:sz w:val="22"/>
                <w:szCs w:val="22"/>
              </w:rPr>
              <w:t>f</w:t>
            </w:r>
            <w:r w:rsidRPr="00754C8D">
              <w:rPr>
                <w:sz w:val="22"/>
                <w:szCs w:val="22"/>
              </w:rPr>
              <w:t xml:space="preserve"> jest funkcją trygonometryczną</w:t>
            </w:r>
            <w:r>
              <w:rPr>
                <w:sz w:val="22"/>
                <w:szCs w:val="22"/>
              </w:rPr>
              <w:t>,</w:t>
            </w:r>
            <w:r w:rsidRPr="00754C8D">
              <w:rPr>
                <w:sz w:val="22"/>
                <w:szCs w:val="22"/>
              </w:rPr>
              <w:t xml:space="preserve"> i określa jej własności </w:t>
            </w:r>
          </w:p>
          <w:p w14:paraId="7269A3BB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szkicuje wykres funkcji, stosując symetrię względem osi </w:t>
            </w:r>
            <w:r w:rsidRPr="00754C8D">
              <w:rPr>
                <w:i/>
                <w:sz w:val="22"/>
                <w:szCs w:val="22"/>
              </w:rPr>
              <w:t>OX</w:t>
            </w:r>
            <w:r w:rsidRPr="00754C8D">
              <w:rPr>
                <w:sz w:val="22"/>
                <w:szCs w:val="22"/>
              </w:rPr>
              <w:t xml:space="preserve"> </w:t>
            </w:r>
          </w:p>
          <w:p w14:paraId="59BB3B69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szkicuje wykres funkcji będącej złożeniem przesunięcia i symetrii względem osi </w:t>
            </w:r>
            <w:r w:rsidRPr="00754C8D">
              <w:rPr>
                <w:i/>
                <w:sz w:val="22"/>
                <w:szCs w:val="22"/>
              </w:rPr>
              <w:t>OX</w:t>
            </w:r>
          </w:p>
          <w:p w14:paraId="7EE31C5C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podaje zbiory wartości funkcji</w:t>
            </w:r>
            <w:r>
              <w:rPr>
                <w:sz w:val="22"/>
                <w:szCs w:val="22"/>
              </w:rPr>
              <w:t>,</w:t>
            </w:r>
            <w:r w:rsidRPr="00754C8D">
              <w:rPr>
                <w:sz w:val="22"/>
                <w:szCs w:val="22"/>
              </w:rPr>
              <w:t xml:space="preserve"> np.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>=2</m:t>
              </m:r>
              <m:func>
                <m:funcPr>
                  <m:ctrlPr>
                    <w:rPr>
                      <w:rFonts w:ascii="Cambria Math" w:eastAsia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>-1</m:t>
              </m:r>
            </m:oMath>
          </w:p>
        </w:tc>
      </w:tr>
      <w:tr w:rsidR="00D62C8B" w:rsidRPr="00BB426D" w14:paraId="2680B123" w14:textId="77777777" w:rsidTr="00D62C8B">
        <w:tc>
          <w:tcPr>
            <w:tcW w:w="2763" w:type="dxa"/>
          </w:tcPr>
          <w:p w14:paraId="2E03184B" w14:textId="77777777" w:rsidR="00D62C8B" w:rsidRPr="00BB426D" w:rsidRDefault="00D62C8B" w:rsidP="00BD11C4">
            <w:pPr>
              <w:rPr>
                <w:sz w:val="22"/>
                <w:szCs w:val="22"/>
              </w:rPr>
            </w:pPr>
            <w:r w:rsidRPr="00BB426D">
              <w:rPr>
                <w:sz w:val="22"/>
                <w:szCs w:val="22"/>
              </w:rPr>
              <w:t>8. Przekształcenia wykresu funkcji (1)</w:t>
            </w:r>
          </w:p>
        </w:tc>
        <w:tc>
          <w:tcPr>
            <w:tcW w:w="3333" w:type="dxa"/>
          </w:tcPr>
          <w:p w14:paraId="47C7B1A3" w14:textId="77777777" w:rsidR="00D62C8B" w:rsidRPr="0066098B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 xml:space="preserve">metoda szkicowania wykresu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y=-f(x)</m:t>
              </m:r>
            </m:oMath>
            <w:r w:rsidRPr="0066098B">
              <w:rPr>
                <w:sz w:val="22"/>
                <w:szCs w:val="22"/>
              </w:rPr>
              <w:t xml:space="preserve">, gdzie </w:t>
            </w:r>
            <w:r w:rsidRPr="0066098B">
              <w:rPr>
                <w:i/>
                <w:sz w:val="22"/>
                <w:szCs w:val="22"/>
              </w:rPr>
              <w:t xml:space="preserve">f </w:t>
            </w:r>
            <w:r w:rsidRPr="0066098B">
              <w:rPr>
                <w:sz w:val="22"/>
                <w:szCs w:val="22"/>
              </w:rPr>
              <w:t>jest funkcją trygonometryczną</w:t>
            </w:r>
          </w:p>
          <w:p w14:paraId="52F6A37D" w14:textId="77777777" w:rsidR="00D62C8B" w:rsidRPr="0066098B" w:rsidRDefault="00D62C8B" w:rsidP="00BD11C4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</w:tcPr>
          <w:p w14:paraId="5AEAD41E" w14:textId="77777777" w:rsidR="00D62C8B" w:rsidRPr="0066098B" w:rsidRDefault="00D62C8B" w:rsidP="00BD11C4">
            <w:pPr>
              <w:jc w:val="both"/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>Uczeń:</w:t>
            </w:r>
          </w:p>
          <w:p w14:paraId="7DD85757" w14:textId="77777777" w:rsidR="00D62C8B" w:rsidRPr="0066098B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 xml:space="preserve">podaje amplitudę wykresu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y=-f(x)</m:t>
              </m:r>
            </m:oMath>
            <w:r w:rsidRPr="0066098B">
              <w:rPr>
                <w:sz w:val="22"/>
                <w:szCs w:val="22"/>
              </w:rPr>
              <w:t xml:space="preserve">, gdzie </w:t>
            </w:r>
            <w:r w:rsidRPr="0066098B">
              <w:rPr>
                <w:i/>
                <w:sz w:val="22"/>
                <w:szCs w:val="22"/>
              </w:rPr>
              <w:t>f</w:t>
            </w:r>
            <w:r w:rsidRPr="0066098B">
              <w:rPr>
                <w:sz w:val="22"/>
                <w:szCs w:val="22"/>
              </w:rPr>
              <w:t xml:space="preserve"> jest funkcją trygonometryczną</w:t>
            </w:r>
          </w:p>
          <w:p w14:paraId="6F9B99A4" w14:textId="77777777" w:rsidR="00D62C8B" w:rsidRPr="0066098B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y=-f(x)</m:t>
              </m:r>
            </m:oMath>
            <w:r w:rsidRPr="0066098B">
              <w:rPr>
                <w:sz w:val="22"/>
                <w:szCs w:val="22"/>
              </w:rPr>
              <w:t xml:space="preserve">, gdzie </w:t>
            </w:r>
            <w:r w:rsidRPr="0066098B">
              <w:rPr>
                <w:i/>
                <w:sz w:val="22"/>
                <w:szCs w:val="22"/>
              </w:rPr>
              <w:t xml:space="preserve">f </w:t>
            </w:r>
            <w:r w:rsidRPr="0066098B">
              <w:rPr>
                <w:sz w:val="22"/>
                <w:szCs w:val="22"/>
              </w:rPr>
              <w:t>jest funkcją trygonometryczną, i określa jej własności</w:t>
            </w:r>
          </w:p>
          <w:p w14:paraId="3F621E4A" w14:textId="77777777" w:rsidR="00D62C8B" w:rsidRPr="0066098B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y=-f</m:t>
              </m:r>
              <m:d>
                <m:d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x-p</m:t>
                  </m:r>
                </m:e>
              </m:d>
              <m:r>
                <w:rPr>
                  <w:rFonts w:ascii="Cambria Math" w:eastAsia="Cambria Math" w:hAnsi="Cambria Math"/>
                  <w:sz w:val="22"/>
                  <w:szCs w:val="22"/>
                </w:rPr>
                <m:t>+q</m:t>
              </m:r>
            </m:oMath>
            <w:r w:rsidRPr="0066098B">
              <w:rPr>
                <w:sz w:val="22"/>
                <w:szCs w:val="22"/>
              </w:rPr>
              <w:t xml:space="preserve">, gdzie </w:t>
            </w:r>
            <w:r w:rsidRPr="0066098B">
              <w:rPr>
                <w:i/>
                <w:sz w:val="22"/>
                <w:szCs w:val="22"/>
              </w:rPr>
              <w:t>f</w:t>
            </w:r>
            <w:r w:rsidRPr="0066098B">
              <w:rPr>
                <w:sz w:val="22"/>
                <w:szCs w:val="22"/>
              </w:rPr>
              <w:t xml:space="preserve"> jest funkcją trygonometryczną, i określa jej własności</w:t>
            </w:r>
          </w:p>
        </w:tc>
      </w:tr>
      <w:tr w:rsidR="00D62C8B" w:rsidRPr="00BB426D" w14:paraId="4D7F6D9E" w14:textId="77777777" w:rsidTr="00D62C8B">
        <w:tc>
          <w:tcPr>
            <w:tcW w:w="2763" w:type="dxa"/>
          </w:tcPr>
          <w:p w14:paraId="32184C9B" w14:textId="77777777" w:rsidR="00D62C8B" w:rsidRPr="00BB426D" w:rsidRDefault="00D62C8B" w:rsidP="00BD11C4">
            <w:pPr>
              <w:rPr>
                <w:sz w:val="22"/>
                <w:szCs w:val="22"/>
              </w:rPr>
            </w:pPr>
            <w:r w:rsidRPr="00BB426D">
              <w:rPr>
                <w:sz w:val="22"/>
                <w:szCs w:val="22"/>
              </w:rPr>
              <w:t>9. Przekształcenia wykresu funkcji (2)</w:t>
            </w:r>
          </w:p>
        </w:tc>
        <w:tc>
          <w:tcPr>
            <w:tcW w:w="3333" w:type="dxa"/>
          </w:tcPr>
          <w:p w14:paraId="693F9552" w14:textId="77777777" w:rsidR="00D62C8B" w:rsidRPr="0066098B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 xml:space="preserve">metoda szkicowania wykresu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y=f(-x)</m:t>
              </m:r>
            </m:oMath>
            <w:r w:rsidRPr="0066098B">
              <w:rPr>
                <w:sz w:val="22"/>
                <w:szCs w:val="22"/>
              </w:rPr>
              <w:t xml:space="preserve">, gdzie </w:t>
            </w:r>
            <w:r w:rsidRPr="0066098B">
              <w:rPr>
                <w:i/>
                <w:sz w:val="22"/>
                <w:szCs w:val="22"/>
              </w:rPr>
              <w:t xml:space="preserve">f </w:t>
            </w:r>
            <w:r w:rsidRPr="0066098B">
              <w:rPr>
                <w:sz w:val="22"/>
                <w:szCs w:val="22"/>
              </w:rPr>
              <w:t>jest funkcją trygonometryczną</w:t>
            </w:r>
          </w:p>
        </w:tc>
        <w:tc>
          <w:tcPr>
            <w:tcW w:w="3753" w:type="dxa"/>
          </w:tcPr>
          <w:p w14:paraId="475061C6" w14:textId="77777777" w:rsidR="00D62C8B" w:rsidRPr="0066098B" w:rsidRDefault="00D62C8B" w:rsidP="00BD11C4">
            <w:pPr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>Uczeń:</w:t>
            </w:r>
          </w:p>
          <w:p w14:paraId="71C3D3DA" w14:textId="77777777" w:rsidR="00D62C8B" w:rsidRPr="0066098B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y=-f(x)</m:t>
              </m:r>
            </m:oMath>
            <w:r w:rsidRPr="0066098B">
              <w:rPr>
                <w:sz w:val="22"/>
                <w:szCs w:val="22"/>
              </w:rPr>
              <w:t xml:space="preserve">, gdzie </w:t>
            </w:r>
            <w:r w:rsidRPr="0066098B">
              <w:rPr>
                <w:i/>
                <w:sz w:val="22"/>
                <w:szCs w:val="22"/>
              </w:rPr>
              <w:t xml:space="preserve">f </w:t>
            </w:r>
            <w:r w:rsidRPr="0066098B">
              <w:rPr>
                <w:sz w:val="22"/>
                <w:szCs w:val="22"/>
              </w:rPr>
              <w:t>jest funkcją trygonometryczną, i określa jej własności</w:t>
            </w:r>
          </w:p>
          <w:p w14:paraId="00A333C2" w14:textId="77777777" w:rsidR="00D62C8B" w:rsidRPr="0066098B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66098B">
              <w:rPr>
                <w:sz w:val="22"/>
                <w:szCs w:val="22"/>
              </w:rPr>
              <w:t>szkicuje wykresy funkcji będących złożeniem kilku przekształceń i określa ich własności</w:t>
            </w:r>
          </w:p>
        </w:tc>
      </w:tr>
      <w:tr w:rsidR="00D62C8B" w:rsidRPr="00754C8D" w14:paraId="0FF5D94A" w14:textId="77777777" w:rsidTr="00D62C8B">
        <w:tc>
          <w:tcPr>
            <w:tcW w:w="2763" w:type="dxa"/>
          </w:tcPr>
          <w:p w14:paraId="2C9D220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754C8D">
              <w:rPr>
                <w:sz w:val="22"/>
                <w:szCs w:val="22"/>
              </w:rPr>
              <w:t>. Tożsamości trygonometryczne</w:t>
            </w:r>
          </w:p>
        </w:tc>
        <w:tc>
          <w:tcPr>
            <w:tcW w:w="3333" w:type="dxa"/>
          </w:tcPr>
          <w:p w14:paraId="232F92BB" w14:textId="77777777" w:rsidR="00D62C8B" w:rsidRPr="00754C8D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podstawowe tożsamości trygonometryczne</w:t>
            </w:r>
          </w:p>
          <w:p w14:paraId="731CD324" w14:textId="77777777" w:rsidR="00D62C8B" w:rsidRPr="00754C8D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metody dowodzenia tożsamości trygonometrycznych</w:t>
            </w:r>
          </w:p>
        </w:tc>
        <w:tc>
          <w:tcPr>
            <w:tcW w:w="3753" w:type="dxa"/>
          </w:tcPr>
          <w:p w14:paraId="33DD09A9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1C85C5B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podstawowe tożsamości trygonometryczne w prostych sytuacjach</w:t>
            </w:r>
          </w:p>
          <w:p w14:paraId="3E8BDF3B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dowodzi tożsamości trygonometryczn</w:t>
            </w:r>
            <w:r>
              <w:rPr>
                <w:sz w:val="22"/>
                <w:szCs w:val="22"/>
              </w:rPr>
              <w:t>ych</w:t>
            </w:r>
            <w:r w:rsidRPr="00754C8D">
              <w:rPr>
                <w:sz w:val="22"/>
                <w:szCs w:val="22"/>
              </w:rPr>
              <w:t>, podając odpowiednie założenia</w:t>
            </w:r>
          </w:p>
          <w:p w14:paraId="16FFC1E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wartości pozostałych funkcji trygonometrycznych kąta, gdy dana jest wartość jednej z nich</w:t>
            </w:r>
          </w:p>
        </w:tc>
      </w:tr>
      <w:tr w:rsidR="00D62C8B" w:rsidRPr="00754C8D" w14:paraId="4491FA3C" w14:textId="77777777" w:rsidTr="00D62C8B">
        <w:tc>
          <w:tcPr>
            <w:tcW w:w="2763" w:type="dxa"/>
          </w:tcPr>
          <w:p w14:paraId="659DA8B9" w14:textId="77777777" w:rsidR="00D62C8B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54C8D">
              <w:rPr>
                <w:sz w:val="22"/>
                <w:szCs w:val="22"/>
              </w:rPr>
              <w:t>. Funkcje trygonometryczne sumy i różnicy kątów</w:t>
            </w:r>
          </w:p>
        </w:tc>
        <w:tc>
          <w:tcPr>
            <w:tcW w:w="3333" w:type="dxa"/>
          </w:tcPr>
          <w:p w14:paraId="6C5EADED" w14:textId="77777777" w:rsidR="00D62C8B" w:rsidRPr="00754C8D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funkcje trygonometryczne sumy i różnicy kątów</w:t>
            </w:r>
          </w:p>
          <w:p w14:paraId="07434C72" w14:textId="77777777" w:rsidR="00D62C8B" w:rsidRPr="00754C8D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funkcje trygonometryczne podwojonego kąta</w:t>
            </w:r>
          </w:p>
          <w:p w14:paraId="3BD861E5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</w:tcPr>
          <w:p w14:paraId="773055A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14538C4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wartości funkcji trygonometrycznych kątów z zastosowaniem wzorów na funkcje trygonometryczne sumy i różnicy kątów</w:t>
            </w:r>
          </w:p>
          <w:p w14:paraId="6438CC0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wzory na funkcje trygonometryczne podwojonego kąta </w:t>
            </w:r>
          </w:p>
          <w:p w14:paraId="71F7A1F2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wykorzystuje wzory na funkcje trygonometryczne kąta podwojonego do oblicz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 xml:space="preserve">nia wartości funkcji trygonometrycznych połowy kąta </w:t>
            </w:r>
          </w:p>
          <w:p w14:paraId="440CC1B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poznane wzory do przekształcania wyrażeń zawierających funkcje trygonometryczne, w tym do dowodzenia tożsamości trygonometrycznych</w:t>
            </w:r>
          </w:p>
          <w:p w14:paraId="38706C9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zbiór wartości funkcji, stosując wzory na funkcje trygonometryczne sumy i różnicy kątów</w:t>
            </w:r>
          </w:p>
          <w:p w14:paraId="4C03826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wyprowadza wzory na funkcje trygonometryczne kąta podwojonego </w:t>
            </w:r>
            <w:r>
              <w:rPr>
                <w:sz w:val="22"/>
                <w:szCs w:val="22"/>
              </w:rPr>
              <w:t>i</w:t>
            </w:r>
            <w:r w:rsidRPr="00754C8D">
              <w:rPr>
                <w:sz w:val="22"/>
                <w:szCs w:val="22"/>
              </w:rPr>
              <w:t xml:space="preserve"> funkcje trygonometryczne po</w:t>
            </w:r>
            <w:r>
              <w:rPr>
                <w:sz w:val="22"/>
                <w:szCs w:val="22"/>
              </w:rPr>
              <w:t>ł</w:t>
            </w:r>
            <w:r w:rsidRPr="00754C8D">
              <w:rPr>
                <w:sz w:val="22"/>
                <w:szCs w:val="22"/>
              </w:rPr>
              <w:t xml:space="preserve">owy kąta </w:t>
            </w:r>
          </w:p>
        </w:tc>
      </w:tr>
      <w:tr w:rsidR="00D62C8B" w:rsidRPr="00754C8D" w14:paraId="3B4A5153" w14:textId="77777777" w:rsidTr="00D62C8B">
        <w:tc>
          <w:tcPr>
            <w:tcW w:w="2763" w:type="dxa"/>
          </w:tcPr>
          <w:p w14:paraId="2F399E8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54C8D">
              <w:rPr>
                <w:sz w:val="22"/>
                <w:szCs w:val="22"/>
              </w:rPr>
              <w:t>. Wzory redukcyjne</w:t>
            </w:r>
          </w:p>
        </w:tc>
        <w:tc>
          <w:tcPr>
            <w:tcW w:w="3333" w:type="dxa"/>
          </w:tcPr>
          <w:p w14:paraId="50843707" w14:textId="77777777" w:rsidR="00D62C8B" w:rsidRPr="00754C8D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wzory redukcyjne</w:t>
            </w:r>
          </w:p>
        </w:tc>
        <w:tc>
          <w:tcPr>
            <w:tcW w:w="3753" w:type="dxa"/>
          </w:tcPr>
          <w:p w14:paraId="7B3FDD08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5C0F85C6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zapisuje dany kąt w postaci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k∙</m:t>
              </m:r>
              <m:f>
                <m:f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π</m:t>
                  </m:r>
                </m:num>
                <m:den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/>
                  <w:sz w:val="22"/>
                  <w:szCs w:val="22"/>
                </w:rPr>
                <m:t>±α</m:t>
              </m:r>
            </m:oMath>
            <w:r w:rsidRPr="00754C8D">
              <w:rPr>
                <w:sz w:val="22"/>
                <w:szCs w:val="22"/>
              </w:rPr>
              <w:t xml:space="preserve"> lub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k∙90°±α</m:t>
              </m:r>
            </m:oMath>
            <w:r w:rsidRPr="00754C8D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 w:eastAsia="Cambria Math" w:hAnsi="Cambria Math"/>
                  <w:sz w:val="22"/>
                  <w:szCs w:val="22"/>
                </w:rPr>
                <m:t>k∈</m:t>
              </m:r>
              <m:r>
                <m:rPr>
                  <m:sty m:val="b"/>
                </m:rPr>
                <w:rPr>
                  <w:rFonts w:ascii="Cambria Math" w:eastAsia="Cambria Math" w:hAnsi="Cambria Math"/>
                  <w:sz w:val="22"/>
                  <w:szCs w:val="22"/>
                </w:rPr>
                <m:t>Z</m:t>
              </m:r>
            </m:oMath>
          </w:p>
          <w:p w14:paraId="5A8BDF29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wartości funkcji trygonometrycznych danych kątów z zastosowaniem wzorów redukcyjnych (także </w:t>
            </w:r>
            <w:r>
              <w:rPr>
                <w:sz w:val="22"/>
                <w:szCs w:val="22"/>
              </w:rPr>
              <w:t>z wykorzystaniem</w:t>
            </w:r>
            <w:r w:rsidRPr="00754C8D">
              <w:rPr>
                <w:sz w:val="22"/>
                <w:szCs w:val="22"/>
              </w:rPr>
              <w:t xml:space="preserve"> tablic wartości trygonometrycznych lub kalkulatora)</w:t>
            </w:r>
          </w:p>
          <w:p w14:paraId="42FD06C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wartości funkcji trygonometrycznych danych kątów z zastosowaniem własności funkcji trygonometrycznych</w:t>
            </w:r>
          </w:p>
        </w:tc>
      </w:tr>
      <w:tr w:rsidR="00D62C8B" w:rsidRPr="00754C8D" w14:paraId="1E815621" w14:textId="77777777" w:rsidTr="00D62C8B">
        <w:tc>
          <w:tcPr>
            <w:tcW w:w="2763" w:type="dxa"/>
          </w:tcPr>
          <w:p w14:paraId="2D1EC05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54C8D">
              <w:rPr>
                <w:sz w:val="22"/>
                <w:szCs w:val="22"/>
              </w:rPr>
              <w:t>. Równania trygonometryczne (1)</w:t>
            </w:r>
          </w:p>
        </w:tc>
        <w:tc>
          <w:tcPr>
            <w:tcW w:w="3333" w:type="dxa"/>
          </w:tcPr>
          <w:p w14:paraId="0FC64FC8" w14:textId="77777777" w:rsidR="00D62C8B" w:rsidRPr="00754C8D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metody rozwiązywania równań trygonometrycznych</w:t>
            </w:r>
          </w:p>
        </w:tc>
        <w:tc>
          <w:tcPr>
            <w:tcW w:w="3753" w:type="dxa"/>
          </w:tcPr>
          <w:p w14:paraId="45EF74A3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0E5A67E9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proste równania trygonometryczne</w:t>
            </w:r>
          </w:p>
          <w:p w14:paraId="3D510F3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 xml:space="preserve">rozwiązuje równania trygonometryczne, wyłączając wspólny czynnik poza nawias </w:t>
            </w:r>
          </w:p>
        </w:tc>
      </w:tr>
      <w:tr w:rsidR="00D62C8B" w:rsidRPr="00754C8D" w14:paraId="2F8B169C" w14:textId="77777777" w:rsidTr="00D62C8B">
        <w:tc>
          <w:tcPr>
            <w:tcW w:w="2763" w:type="dxa"/>
          </w:tcPr>
          <w:p w14:paraId="62D1E8DB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  <w:r w:rsidRPr="00754C8D">
              <w:rPr>
                <w:sz w:val="22"/>
                <w:szCs w:val="22"/>
              </w:rPr>
              <w:t>. Równania trygonometryczne (2)</w:t>
            </w:r>
          </w:p>
        </w:tc>
        <w:tc>
          <w:tcPr>
            <w:tcW w:w="3333" w:type="dxa"/>
          </w:tcPr>
          <w:p w14:paraId="29DF1498" w14:textId="77777777" w:rsidR="00D62C8B" w:rsidRPr="00754C8D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rozwiązywanie równań trygonometrycznych metodą grupowania wyrazów, podstawiania i wykorzyst</w:t>
            </w:r>
            <w:r>
              <w:rPr>
                <w:sz w:val="22"/>
                <w:szCs w:val="22"/>
              </w:rPr>
              <w:t>yw</w:t>
            </w:r>
            <w:r w:rsidRPr="00754C8D">
              <w:rPr>
                <w:sz w:val="22"/>
                <w:szCs w:val="22"/>
              </w:rPr>
              <w:t>ania wzorów na funkcje trygonometryczne sum i różnic kątów</w:t>
            </w:r>
          </w:p>
          <w:p w14:paraId="6E25C86F" w14:textId="77777777" w:rsidR="00D62C8B" w:rsidRPr="001811A5" w:rsidRDefault="00D62C8B" w:rsidP="00D62C8B">
            <w:pPr>
              <w:numPr>
                <w:ilvl w:val="0"/>
                <w:numId w:val="34"/>
              </w:numPr>
              <w:ind w:left="357" w:hanging="357"/>
              <w:rPr>
                <w:bCs/>
                <w:sz w:val="22"/>
                <w:szCs w:val="22"/>
              </w:rPr>
            </w:pPr>
            <w:r w:rsidRPr="001811A5">
              <w:rPr>
                <w:bCs/>
                <w:sz w:val="22"/>
                <w:szCs w:val="22"/>
              </w:rPr>
              <w:t>wzory na sumę i różnicę sinusów oraz cosinusów</w:t>
            </w:r>
          </w:p>
        </w:tc>
        <w:tc>
          <w:tcPr>
            <w:tcW w:w="3753" w:type="dxa"/>
          </w:tcPr>
          <w:p w14:paraId="3A873386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FD0766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rozwiązuje równania trygonometryczne, które </w:t>
            </w:r>
            <w:r>
              <w:rPr>
                <w:sz w:val="22"/>
                <w:szCs w:val="22"/>
              </w:rPr>
              <w:t>można</w:t>
            </w:r>
            <w:r w:rsidRPr="00754C8D">
              <w:rPr>
                <w:sz w:val="22"/>
                <w:szCs w:val="22"/>
              </w:rPr>
              <w:t xml:space="preserve"> sprowadzić do równań wielomianowych </w:t>
            </w:r>
          </w:p>
          <w:p w14:paraId="2B5BBF70" w14:textId="77777777" w:rsidR="00D62C8B" w:rsidRPr="001811A5" w:rsidRDefault="00D62C8B" w:rsidP="00D62C8B">
            <w:pPr>
              <w:numPr>
                <w:ilvl w:val="0"/>
                <w:numId w:val="8"/>
              </w:numPr>
              <w:rPr>
                <w:bCs/>
                <w:sz w:val="22"/>
                <w:szCs w:val="22"/>
              </w:rPr>
            </w:pPr>
            <w:r w:rsidRPr="001811A5">
              <w:rPr>
                <w:bCs/>
                <w:sz w:val="22"/>
                <w:szCs w:val="22"/>
              </w:rPr>
              <w:t>stosuje wzory na sumę i różnicę sinusów i cosinusów</w:t>
            </w:r>
          </w:p>
        </w:tc>
      </w:tr>
      <w:tr w:rsidR="00D62C8B" w:rsidRPr="00754C8D" w14:paraId="2DF5A6DF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05EF1D9E" w14:textId="037EC69A" w:rsidR="00D62C8B" w:rsidRPr="00754C8D" w:rsidRDefault="00D62C8B" w:rsidP="00BD11C4">
            <w:pPr>
              <w:rPr>
                <w:sz w:val="22"/>
                <w:szCs w:val="22"/>
              </w:rPr>
            </w:pPr>
            <w:r w:rsidRPr="00D62C8B">
              <w:rPr>
                <w:sz w:val="22"/>
                <w:szCs w:val="22"/>
              </w:rPr>
              <w:t>Geometria analityczna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414FD9B1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2F5F23FC" w14:textId="77777777" w:rsidR="00D62C8B" w:rsidRPr="00754C8D" w:rsidRDefault="00D62C8B" w:rsidP="00BD11C4">
            <w:pPr>
              <w:ind w:hanging="360"/>
              <w:jc w:val="both"/>
              <w:rPr>
                <w:sz w:val="22"/>
                <w:szCs w:val="22"/>
              </w:rPr>
            </w:pPr>
          </w:p>
        </w:tc>
      </w:tr>
      <w:tr w:rsidR="00D62C8B" w:rsidRPr="00754C8D" w14:paraId="05ACCFDD" w14:textId="77777777" w:rsidTr="00D62C8B">
        <w:trPr>
          <w:trHeight w:val="209"/>
        </w:trPr>
        <w:tc>
          <w:tcPr>
            <w:tcW w:w="2763" w:type="dxa"/>
          </w:tcPr>
          <w:p w14:paraId="4F1FF5F8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1. Odległość między punktami w układzie współrzędnych </w:t>
            </w:r>
          </w:p>
        </w:tc>
        <w:tc>
          <w:tcPr>
            <w:tcW w:w="3333" w:type="dxa"/>
          </w:tcPr>
          <w:p w14:paraId="182C005D" w14:textId="77777777" w:rsidR="00D62C8B" w:rsidRPr="00754C8D" w:rsidRDefault="00D62C8B" w:rsidP="00D62C8B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wzór na odległość między punktami w układzie współrzędnych</w:t>
            </w:r>
          </w:p>
        </w:tc>
        <w:tc>
          <w:tcPr>
            <w:tcW w:w="3753" w:type="dxa"/>
          </w:tcPr>
          <w:p w14:paraId="6B16BE62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292A432" w14:textId="77777777" w:rsidR="00D62C8B" w:rsidRPr="00754C8D" w:rsidRDefault="00D62C8B" w:rsidP="00D62C8B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odległoś</w:t>
            </w:r>
            <w:r>
              <w:rPr>
                <w:sz w:val="22"/>
                <w:szCs w:val="22"/>
              </w:rPr>
              <w:t>ci</w:t>
            </w:r>
            <w:r w:rsidRPr="00754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między punktami</w:t>
            </w:r>
            <w:r w:rsidRPr="00754C8D">
              <w:rPr>
                <w:sz w:val="22"/>
                <w:szCs w:val="22"/>
              </w:rPr>
              <w:t xml:space="preserve"> w układzie współrzędnych</w:t>
            </w:r>
          </w:p>
          <w:p w14:paraId="2EB1EFE7" w14:textId="77777777" w:rsidR="00D62C8B" w:rsidRPr="00754C8D" w:rsidRDefault="00D62C8B" w:rsidP="00D62C8B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wzór na odległość </w:t>
            </w:r>
            <w:r>
              <w:rPr>
                <w:sz w:val="22"/>
                <w:szCs w:val="22"/>
              </w:rPr>
              <w:t>między punktami</w:t>
            </w:r>
            <w:r w:rsidRPr="00754C8D">
              <w:rPr>
                <w:sz w:val="22"/>
                <w:szCs w:val="22"/>
              </w:rPr>
              <w:t xml:space="preserve"> w zadaniach dotyczących wielokątów w układzie współrzędnych</w:t>
            </w:r>
          </w:p>
          <w:p w14:paraId="7B4D2D4F" w14:textId="77777777" w:rsidR="00D62C8B" w:rsidRPr="00754C8D" w:rsidRDefault="00D62C8B" w:rsidP="00D62C8B">
            <w:pPr>
              <w:numPr>
                <w:ilvl w:val="0"/>
                <w:numId w:val="1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równanie krzywej, do której należą punkty równo odległe od punktu i od prostej</w:t>
            </w:r>
          </w:p>
        </w:tc>
      </w:tr>
      <w:tr w:rsidR="00D62C8B" w:rsidRPr="00754C8D" w14:paraId="60C9C28C" w14:textId="77777777" w:rsidTr="00D62C8B">
        <w:tc>
          <w:tcPr>
            <w:tcW w:w="2763" w:type="dxa"/>
          </w:tcPr>
          <w:p w14:paraId="51AEF972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2. Środek odcinka</w:t>
            </w:r>
          </w:p>
        </w:tc>
        <w:tc>
          <w:tcPr>
            <w:tcW w:w="3333" w:type="dxa"/>
          </w:tcPr>
          <w:p w14:paraId="40A4720A" w14:textId="77777777" w:rsidR="00D62C8B" w:rsidRPr="00754C8D" w:rsidRDefault="00D62C8B" w:rsidP="00D62C8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wzór na współrzędne środka odcinka</w:t>
            </w:r>
          </w:p>
        </w:tc>
        <w:tc>
          <w:tcPr>
            <w:tcW w:w="3753" w:type="dxa"/>
          </w:tcPr>
          <w:p w14:paraId="7FB7CB7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9065CCA" w14:textId="77777777" w:rsidR="00D62C8B" w:rsidRPr="00754C8D" w:rsidRDefault="00D62C8B" w:rsidP="00D62C8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współrzędne środka odcinka, </w:t>
            </w:r>
            <w:r>
              <w:rPr>
                <w:sz w:val="22"/>
                <w:szCs w:val="22"/>
              </w:rPr>
              <w:t>gdy dane są</w:t>
            </w:r>
            <w:r w:rsidRPr="00754C8D">
              <w:rPr>
                <w:sz w:val="22"/>
                <w:szCs w:val="22"/>
              </w:rPr>
              <w:t xml:space="preserve"> współrzędne jego końców</w:t>
            </w:r>
          </w:p>
          <w:p w14:paraId="14229E42" w14:textId="77777777" w:rsidR="00D62C8B" w:rsidRPr="00754C8D" w:rsidRDefault="00D62C8B" w:rsidP="00D62C8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współrzędne jednego z końców odcinka, gdy dane są współrzędne jego środka i drugiego końca</w:t>
            </w:r>
          </w:p>
          <w:p w14:paraId="0F1DFA89" w14:textId="77777777" w:rsidR="00D62C8B" w:rsidRPr="00754C8D" w:rsidRDefault="00D62C8B" w:rsidP="00D62C8B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wzór na środek odcinka w zadaniach dotyczących własności wielokątów w układzie współrzędnych</w:t>
            </w:r>
          </w:p>
        </w:tc>
      </w:tr>
      <w:tr w:rsidR="00D62C8B" w:rsidRPr="001811A5" w14:paraId="25C56E1D" w14:textId="77777777" w:rsidTr="00D62C8B">
        <w:trPr>
          <w:trHeight w:val="1354"/>
        </w:trPr>
        <w:tc>
          <w:tcPr>
            <w:tcW w:w="2763" w:type="dxa"/>
          </w:tcPr>
          <w:p w14:paraId="37396BEC" w14:textId="77777777" w:rsidR="00D62C8B" w:rsidRPr="001811A5" w:rsidRDefault="00D62C8B" w:rsidP="00BD11C4">
            <w:pPr>
              <w:rPr>
                <w:sz w:val="22"/>
                <w:szCs w:val="22"/>
              </w:rPr>
            </w:pPr>
            <w:r w:rsidRPr="001811A5">
              <w:rPr>
                <w:sz w:val="22"/>
                <w:szCs w:val="22"/>
              </w:rPr>
              <w:t>3. Odległość punktu od prostej</w:t>
            </w:r>
          </w:p>
        </w:tc>
        <w:tc>
          <w:tcPr>
            <w:tcW w:w="3333" w:type="dxa"/>
          </w:tcPr>
          <w:p w14:paraId="30EE0843" w14:textId="77777777" w:rsidR="00D62C8B" w:rsidRPr="001811A5" w:rsidRDefault="00D62C8B" w:rsidP="00D62C8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1811A5">
              <w:rPr>
                <w:sz w:val="22"/>
                <w:szCs w:val="22"/>
              </w:rPr>
              <w:t>wzór na odległość punktu od prostej</w:t>
            </w:r>
          </w:p>
        </w:tc>
        <w:tc>
          <w:tcPr>
            <w:tcW w:w="3753" w:type="dxa"/>
          </w:tcPr>
          <w:p w14:paraId="36BFCFC7" w14:textId="77777777" w:rsidR="00D62C8B" w:rsidRPr="001811A5" w:rsidRDefault="00D62C8B" w:rsidP="00BD11C4">
            <w:pPr>
              <w:rPr>
                <w:sz w:val="22"/>
                <w:szCs w:val="22"/>
              </w:rPr>
            </w:pPr>
            <w:r w:rsidRPr="001811A5">
              <w:rPr>
                <w:sz w:val="22"/>
                <w:szCs w:val="22"/>
              </w:rPr>
              <w:t>Uczeń:</w:t>
            </w:r>
          </w:p>
          <w:p w14:paraId="7792CC2C" w14:textId="77777777" w:rsidR="00D62C8B" w:rsidRPr="001811A5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811A5">
              <w:rPr>
                <w:sz w:val="22"/>
                <w:szCs w:val="22"/>
              </w:rPr>
              <w:t>oblicza odległość punktu od prostej</w:t>
            </w:r>
          </w:p>
          <w:p w14:paraId="55AFADBE" w14:textId="77777777" w:rsidR="00D62C8B" w:rsidRPr="001811A5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811A5">
              <w:rPr>
                <w:sz w:val="22"/>
                <w:szCs w:val="22"/>
              </w:rPr>
              <w:t>oblicza odległość między prostymi równoległymi</w:t>
            </w:r>
          </w:p>
          <w:p w14:paraId="4FA9324E" w14:textId="77777777" w:rsidR="00D62C8B" w:rsidRPr="001811A5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811A5">
              <w:rPr>
                <w:sz w:val="22"/>
                <w:szCs w:val="22"/>
              </w:rPr>
              <w:t>stosuje wzór na odległość punktu od prostej do obliczania pól wielokątów</w:t>
            </w:r>
          </w:p>
        </w:tc>
      </w:tr>
      <w:tr w:rsidR="00D62C8B" w:rsidRPr="00754C8D" w14:paraId="7D66F5A0" w14:textId="77777777" w:rsidTr="00D62C8B">
        <w:tc>
          <w:tcPr>
            <w:tcW w:w="2763" w:type="dxa"/>
            <w:tcBorders>
              <w:bottom w:val="single" w:sz="4" w:space="0" w:color="000000"/>
            </w:tcBorders>
          </w:tcPr>
          <w:p w14:paraId="221E10E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4. Okrąg w układzie współrzędnych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767C0506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równanie okręgu o środku w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początku układu współrzędnych</w:t>
            </w:r>
          </w:p>
          <w:p w14:paraId="0ED9A879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równanie okręgu w postaci kanonicznej</w:t>
            </w:r>
          </w:p>
          <w:p w14:paraId="4F20F602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równanie okręgu w postaci ogólnej</w:t>
            </w:r>
          </w:p>
          <w:p w14:paraId="3E8A9294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  <w:p w14:paraId="65260829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bottom w:val="single" w:sz="4" w:space="0" w:color="000000"/>
            </w:tcBorders>
          </w:tcPr>
          <w:p w14:paraId="7F140946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3EB4B05A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podaje równanie okręgu o dany</w:t>
            </w:r>
            <w:r>
              <w:rPr>
                <w:sz w:val="22"/>
                <w:szCs w:val="22"/>
              </w:rPr>
              <w:t>ch</w:t>
            </w:r>
            <w:r w:rsidRPr="00754C8D">
              <w:rPr>
                <w:sz w:val="22"/>
                <w:szCs w:val="22"/>
              </w:rPr>
              <w:t xml:space="preserve"> środku i promieniu</w:t>
            </w:r>
          </w:p>
          <w:p w14:paraId="34DE3228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sprawdza, czy punkt należy do danego okręgu</w:t>
            </w:r>
          </w:p>
          <w:p w14:paraId="4B36EA9E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równanie okręgu o danym środku</w:t>
            </w:r>
            <w:r>
              <w:rPr>
                <w:sz w:val="22"/>
                <w:szCs w:val="22"/>
              </w:rPr>
              <w:t xml:space="preserve">, </w:t>
            </w:r>
            <w:r w:rsidRPr="00754C8D">
              <w:rPr>
                <w:sz w:val="22"/>
                <w:szCs w:val="22"/>
              </w:rPr>
              <w:t>przechodzącego przez dany punkt</w:t>
            </w:r>
          </w:p>
          <w:p w14:paraId="14D3912F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środek i promień okręgu, </w:t>
            </w:r>
            <w:r>
              <w:rPr>
                <w:sz w:val="22"/>
                <w:szCs w:val="22"/>
              </w:rPr>
              <w:t>gdy dane jest</w:t>
            </w:r>
            <w:r w:rsidRPr="00754C8D">
              <w:rPr>
                <w:sz w:val="22"/>
                <w:szCs w:val="22"/>
              </w:rPr>
              <w:t xml:space="preserve"> jego równanie w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 xml:space="preserve">postaci kanonicznej lub </w:t>
            </w:r>
            <w:r>
              <w:rPr>
                <w:sz w:val="22"/>
                <w:szCs w:val="22"/>
              </w:rPr>
              <w:t xml:space="preserve">postaci </w:t>
            </w:r>
            <w:r w:rsidRPr="00754C8D">
              <w:rPr>
                <w:sz w:val="22"/>
                <w:szCs w:val="22"/>
              </w:rPr>
              <w:t>ogólnej</w:t>
            </w:r>
          </w:p>
          <w:p w14:paraId="13756D20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sprawdza, czy dane równanie jest równaniem okręgu</w:t>
            </w:r>
          </w:p>
          <w:p w14:paraId="1AE82F2E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wartość parametru tak, aby dane równanie opisywało okrąg</w:t>
            </w:r>
          </w:p>
          <w:p w14:paraId="5866C749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równanie okręgu opisanego na trójkącie</w:t>
            </w:r>
          </w:p>
          <w:p w14:paraId="79F8119C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 zadaniach równanie okręgu </w:t>
            </w:r>
          </w:p>
        </w:tc>
      </w:tr>
      <w:tr w:rsidR="00D62C8B" w:rsidRPr="00754C8D" w14:paraId="5FDB9DA4" w14:textId="77777777" w:rsidTr="00D62C8B">
        <w:tc>
          <w:tcPr>
            <w:tcW w:w="2763" w:type="dxa"/>
            <w:tcBorders>
              <w:bottom w:val="single" w:sz="4" w:space="0" w:color="000000"/>
            </w:tcBorders>
          </w:tcPr>
          <w:p w14:paraId="71EA0969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 xml:space="preserve">5. Wzajemne położenie dwóch okręgów 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3A77FEF3" w14:textId="77777777" w:rsidR="00D62C8B" w:rsidRPr="00754C8D" w:rsidRDefault="00D62C8B" w:rsidP="00D62C8B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okręgi</w:t>
            </w:r>
            <w:r>
              <w:rPr>
                <w:sz w:val="22"/>
                <w:szCs w:val="22"/>
              </w:rPr>
              <w:t>:</w:t>
            </w:r>
            <w:r w:rsidRPr="00754C8D">
              <w:rPr>
                <w:sz w:val="22"/>
                <w:szCs w:val="22"/>
              </w:rPr>
              <w:t xml:space="preserve"> styczne, przecinające się </w:t>
            </w:r>
            <w:r w:rsidRPr="00754C8D">
              <w:rPr>
                <w:sz w:val="22"/>
                <w:szCs w:val="22"/>
              </w:rPr>
              <w:br/>
              <w:t>i rozłączne</w:t>
            </w:r>
          </w:p>
        </w:tc>
        <w:tc>
          <w:tcPr>
            <w:tcW w:w="3753" w:type="dxa"/>
            <w:tcBorders>
              <w:bottom w:val="single" w:sz="4" w:space="0" w:color="000000"/>
            </w:tcBorders>
          </w:tcPr>
          <w:p w14:paraId="287C8938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CA8F41F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określa wzajemne położenie dwóch okręgów </w:t>
            </w:r>
          </w:p>
          <w:p w14:paraId="08AA2DBF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podaje liczbę punktów wspólnych dwóch okręgów</w:t>
            </w:r>
          </w:p>
          <w:p w14:paraId="03A99BC2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równanie okręgu o danym środku, znając jego położenie względem okręgu opisanego podanym równaniem</w:t>
            </w:r>
          </w:p>
          <w:p w14:paraId="1CC90AC4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zadania dotyczące wzajemnego położenia okręgów, w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tym zadania z parametrem</w:t>
            </w:r>
          </w:p>
        </w:tc>
      </w:tr>
      <w:tr w:rsidR="00D62C8B" w:rsidRPr="00754C8D" w14:paraId="7B83A29F" w14:textId="77777777" w:rsidTr="00D62C8B">
        <w:tc>
          <w:tcPr>
            <w:tcW w:w="2763" w:type="dxa"/>
            <w:tcBorders>
              <w:bottom w:val="single" w:sz="4" w:space="0" w:color="000000"/>
            </w:tcBorders>
          </w:tcPr>
          <w:p w14:paraId="073B7778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6. Wzajemne położenie okręgu i prostej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0F62F6BC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styczna do okręgu</w:t>
            </w:r>
          </w:p>
          <w:p w14:paraId="62A0505A" w14:textId="77777777" w:rsidR="00D62C8B" w:rsidRPr="00754C8D" w:rsidRDefault="00D62C8B" w:rsidP="00D62C8B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sieczna okręgu</w:t>
            </w:r>
          </w:p>
        </w:tc>
        <w:tc>
          <w:tcPr>
            <w:tcW w:w="3753" w:type="dxa"/>
            <w:tcBorders>
              <w:bottom w:val="single" w:sz="4" w:space="0" w:color="000000"/>
            </w:tcBorders>
          </w:tcPr>
          <w:p w14:paraId="3B378688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5C30D038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podaje liczbę punktów wspólnych i określa wzajemne położenie okręgu i prostej, porównując odległość środka okręgu od prostej z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 xml:space="preserve">promieniem okręgu </w:t>
            </w:r>
          </w:p>
          <w:p w14:paraId="57B0D2C1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równanie stycznej do okręgu spełniającej podane warunki</w:t>
            </w:r>
          </w:p>
          <w:p w14:paraId="35920ADC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określa liczbę punktów wspólnych okręgu i prostej w zależności od parametru </w:t>
            </w:r>
          </w:p>
          <w:p w14:paraId="3EB75E1B" w14:textId="77777777" w:rsidR="00D62C8B" w:rsidRPr="00754C8D" w:rsidRDefault="00D62C8B" w:rsidP="00D62C8B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zadania dotyczące wzajemnego położenia okręgu i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 xml:space="preserve">prostej </w:t>
            </w:r>
          </w:p>
        </w:tc>
      </w:tr>
      <w:tr w:rsidR="00D62C8B" w:rsidRPr="00754C8D" w14:paraId="143BCF5B" w14:textId="77777777" w:rsidTr="00D62C8B">
        <w:tc>
          <w:tcPr>
            <w:tcW w:w="2763" w:type="dxa"/>
            <w:tcBorders>
              <w:bottom w:val="single" w:sz="4" w:space="0" w:color="000000"/>
            </w:tcBorders>
          </w:tcPr>
          <w:p w14:paraId="0402AE91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7. Układy równań drugiego stopnia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75EFAD71" w14:textId="77777777" w:rsidR="00D62C8B" w:rsidRPr="00754C8D" w:rsidRDefault="00D62C8B" w:rsidP="00D62C8B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sposoby rozwiązywania układów równań drugiego stopnia</w:t>
            </w:r>
          </w:p>
        </w:tc>
        <w:tc>
          <w:tcPr>
            <w:tcW w:w="3753" w:type="dxa"/>
            <w:tcBorders>
              <w:bottom w:val="single" w:sz="4" w:space="0" w:color="000000"/>
            </w:tcBorders>
          </w:tcPr>
          <w:p w14:paraId="06DDADCF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0161851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algebraicznie i graficznie układy równań, z których co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najmniej jedno jest drugiego stopnia, w tym zadania z parametrem</w:t>
            </w:r>
          </w:p>
          <w:p w14:paraId="153B8140" w14:textId="77777777" w:rsidR="00D62C8B" w:rsidRPr="00754C8D" w:rsidRDefault="00D62C8B" w:rsidP="00D62C8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układy równań drugiego stopnia w zadaniach różnych typów</w:t>
            </w:r>
          </w:p>
        </w:tc>
      </w:tr>
      <w:tr w:rsidR="00D62C8B" w:rsidRPr="00754C8D" w14:paraId="06C694DB" w14:textId="77777777" w:rsidTr="00D62C8B">
        <w:tc>
          <w:tcPr>
            <w:tcW w:w="2763" w:type="dxa"/>
          </w:tcPr>
          <w:p w14:paraId="558E9B97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bookmarkStart w:id="0" w:name="_Hlk75876840"/>
            <w:r>
              <w:rPr>
                <w:sz w:val="22"/>
                <w:szCs w:val="22"/>
              </w:rPr>
              <w:t>8</w:t>
            </w:r>
            <w:r w:rsidRPr="00754C8D">
              <w:rPr>
                <w:sz w:val="22"/>
                <w:szCs w:val="22"/>
              </w:rPr>
              <w:t>. Działania na wektorach</w:t>
            </w:r>
          </w:p>
          <w:p w14:paraId="5AF3DF46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</w:tcPr>
          <w:p w14:paraId="58C95E1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dodawanie i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odejmowanie wektorów</w:t>
            </w:r>
          </w:p>
          <w:p w14:paraId="402B7425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mnożenie wektora przez liczbę</w:t>
            </w:r>
          </w:p>
          <w:p w14:paraId="5E137679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interpretacja geometryczna działań na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wektorach</w:t>
            </w:r>
          </w:p>
          <w:p w14:paraId="2BB4E14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długość wektora</w:t>
            </w:r>
          </w:p>
          <w:p w14:paraId="5533ABD9" w14:textId="77777777" w:rsidR="00D62C8B" w:rsidRPr="00754C8D" w:rsidRDefault="00D62C8B" w:rsidP="00D62C8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pojęci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 xml:space="preserve"> wektora zerowego i wektora jednostkowego</w:t>
            </w:r>
          </w:p>
          <w:p w14:paraId="3A54871D" w14:textId="77777777" w:rsidR="00D62C8B" w:rsidRPr="00754C8D" w:rsidRDefault="00D62C8B" w:rsidP="00D62C8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równoległość wektorów</w:t>
            </w:r>
          </w:p>
        </w:tc>
        <w:tc>
          <w:tcPr>
            <w:tcW w:w="3753" w:type="dxa"/>
          </w:tcPr>
          <w:p w14:paraId="57D030D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8EF532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wykonuje działania na wektorach</w:t>
            </w:r>
          </w:p>
          <w:p w14:paraId="40558982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sprawdza, czy wektory są równoległe</w:t>
            </w:r>
          </w:p>
          <w:p w14:paraId="2C891C9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wartości parametru tak, aby wektory spełniały podany warunek</w:t>
            </w:r>
          </w:p>
          <w:p w14:paraId="231B8B74" w14:textId="77777777" w:rsidR="00D62C8B" w:rsidRPr="00754C8D" w:rsidRDefault="00D62C8B" w:rsidP="00D62C8B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 zadaniach działania na wektorach i ich interpretację geometryczną </w:t>
            </w:r>
          </w:p>
        </w:tc>
      </w:tr>
      <w:tr w:rsidR="00D62C8B" w:rsidRPr="00754C8D" w14:paraId="4DD13978" w14:textId="77777777" w:rsidTr="00D62C8B"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 w14:paraId="0B493ED9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bookmarkStart w:id="1" w:name="_Hlk75876881"/>
            <w:bookmarkEnd w:id="0"/>
            <w:r>
              <w:rPr>
                <w:sz w:val="22"/>
                <w:szCs w:val="22"/>
              </w:rPr>
              <w:t>9</w:t>
            </w:r>
            <w:r w:rsidRPr="00754C8D">
              <w:rPr>
                <w:sz w:val="22"/>
                <w:szCs w:val="22"/>
              </w:rPr>
              <w:t>. Wektory – zastosowania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13FCC188" w14:textId="77777777" w:rsidR="00D62C8B" w:rsidRPr="00754C8D" w:rsidRDefault="00D62C8B" w:rsidP="00D62C8B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zastosowanie działań na wektorach</w:t>
            </w:r>
          </w:p>
        </w:tc>
        <w:tc>
          <w:tcPr>
            <w:tcW w:w="3753" w:type="dxa"/>
            <w:tcBorders>
              <w:top w:val="single" w:sz="4" w:space="0" w:color="000000"/>
              <w:bottom w:val="single" w:sz="4" w:space="0" w:color="000000"/>
            </w:tcBorders>
          </w:tcPr>
          <w:p w14:paraId="629948CF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2D8B153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stosuje działania na wektorach do badania współliniowości punktów</w:t>
            </w:r>
          </w:p>
          <w:p w14:paraId="4BB923D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działania na wektorach do podziału odcinka</w:t>
            </w:r>
          </w:p>
          <w:p w14:paraId="18A1A31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wektory w zadaniach z geometrii analitycznej</w:t>
            </w:r>
          </w:p>
          <w:p w14:paraId="0BF9651F" w14:textId="77777777" w:rsidR="00D62C8B" w:rsidRPr="00754C8D" w:rsidRDefault="00D62C8B" w:rsidP="00D62C8B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wykorzystuje działania na wektorach w zadaniach na dowodzenie</w:t>
            </w:r>
          </w:p>
        </w:tc>
      </w:tr>
      <w:tr w:rsidR="00D62C8B" w:rsidRPr="00754C8D" w14:paraId="49746744" w14:textId="77777777" w:rsidTr="00D62C8B"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 w14:paraId="6E9681A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bookmarkStart w:id="2" w:name="_Hlk75876933"/>
            <w:bookmarkEnd w:id="1"/>
            <w:r w:rsidRPr="00754C8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754C8D">
              <w:rPr>
                <w:sz w:val="22"/>
                <w:szCs w:val="22"/>
              </w:rPr>
              <w:t>. Symetria osiowa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1EF9452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symetrii osiowej</w:t>
            </w:r>
          </w:p>
          <w:p w14:paraId="5BDDCBE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figury osiowosymetryczne</w:t>
            </w:r>
          </w:p>
          <w:p w14:paraId="66E3DFE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symetria względem osi układu współrzędnych</w:t>
            </w:r>
          </w:p>
        </w:tc>
        <w:tc>
          <w:tcPr>
            <w:tcW w:w="3753" w:type="dxa"/>
            <w:tcBorders>
              <w:top w:val="single" w:sz="4" w:space="0" w:color="000000"/>
              <w:bottom w:val="single" w:sz="4" w:space="0" w:color="000000"/>
            </w:tcBorders>
          </w:tcPr>
          <w:p w14:paraId="4F11F809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7F655DE9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wskazuje figury osiowosymetryczne i podaje liczbę ich osi symetrii</w:t>
            </w:r>
          </w:p>
          <w:p w14:paraId="6ED0C26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znajduje współrzędne punktu położonego symetrycznie do danego punktu względem osi układu współrzędnych </w:t>
            </w:r>
          </w:p>
          <w:p w14:paraId="59BE047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szkicuje obraz wielokąta w symetrii względem jednej z osi układu współrzędnych i podaje współrzędne jego wierzchołków</w:t>
            </w:r>
          </w:p>
          <w:p w14:paraId="69BF15FC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równanie okręgu symetrycznego do danego okręgu względem jednej z osi układu współrzędnych lub prostej o danym równaniu</w:t>
            </w:r>
          </w:p>
          <w:p w14:paraId="62BB57EF" w14:textId="77777777" w:rsidR="00D62C8B" w:rsidRPr="00754C8D" w:rsidRDefault="00D62C8B" w:rsidP="00D62C8B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własności symetrii osiowej w zadaniach</w:t>
            </w:r>
          </w:p>
        </w:tc>
      </w:tr>
      <w:tr w:rsidR="00D62C8B" w:rsidRPr="00754C8D" w14:paraId="14C21B9A" w14:textId="77777777" w:rsidTr="00D62C8B"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 w14:paraId="11AA801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bookmarkStart w:id="3" w:name="_Hlk75876966"/>
            <w:bookmarkEnd w:id="2"/>
            <w:r w:rsidRPr="00754C8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54C8D">
              <w:rPr>
                <w:sz w:val="22"/>
                <w:szCs w:val="22"/>
              </w:rPr>
              <w:t>. Symetria środkowa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550174E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symetrii środkowej</w:t>
            </w:r>
          </w:p>
          <w:p w14:paraId="33EFC898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figury środkowosymetryczne</w:t>
            </w:r>
          </w:p>
          <w:p w14:paraId="10EF4BE9" w14:textId="77777777" w:rsidR="00D62C8B" w:rsidRPr="00754C8D" w:rsidRDefault="00D62C8B" w:rsidP="00D62C8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symetria względem początku układu współrzędnych</w:t>
            </w:r>
          </w:p>
        </w:tc>
        <w:tc>
          <w:tcPr>
            <w:tcW w:w="3753" w:type="dxa"/>
            <w:tcBorders>
              <w:top w:val="single" w:sz="4" w:space="0" w:color="000000"/>
              <w:bottom w:val="single" w:sz="4" w:space="0" w:color="000000"/>
            </w:tcBorders>
          </w:tcPr>
          <w:p w14:paraId="473FD135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7649B47E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wskazuje figury środkowosymetryczne</w:t>
            </w:r>
          </w:p>
          <w:p w14:paraId="049E489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znajduje współrzędne punktu położonego symetrycznie do danego punktu względem początku układu współrzędnych </w:t>
            </w:r>
          </w:p>
          <w:p w14:paraId="4753F51E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szkicuje obraz wielokąta w symetrii względem początku układu współrzędnych i podaje współrzędne jego wierzchołków</w:t>
            </w:r>
          </w:p>
          <w:p w14:paraId="7AEF4A1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podaje równanie okręgu symetrycznego do danego okręgu względem początku układu współrzędnych </w:t>
            </w:r>
          </w:p>
          <w:p w14:paraId="48F9B45C" w14:textId="77777777" w:rsidR="00D62C8B" w:rsidRPr="00754C8D" w:rsidRDefault="00D62C8B" w:rsidP="00D62C8B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 zadaniach własności symetrii środkowej </w:t>
            </w:r>
          </w:p>
        </w:tc>
      </w:tr>
      <w:bookmarkEnd w:id="3"/>
      <w:tr w:rsidR="00D62C8B" w:rsidRPr="00754C8D" w14:paraId="53189B21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06C895BA" w14:textId="1A11B2AB" w:rsidR="00D62C8B" w:rsidRPr="00754C8D" w:rsidRDefault="00D62C8B" w:rsidP="00BD1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Ciągi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5824C1FB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1532A9FB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</w:tr>
      <w:tr w:rsidR="00D62C8B" w:rsidRPr="00754C8D" w14:paraId="1806FDF0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4B7F63E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bookmarkStart w:id="4" w:name="_Hlk75877128"/>
            <w:r w:rsidRPr="00754C8D">
              <w:rPr>
                <w:sz w:val="22"/>
                <w:szCs w:val="22"/>
              </w:rPr>
              <w:t>1. Pojęcie ciągu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06E58D9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definicja ciągu </w:t>
            </w:r>
          </w:p>
          <w:p w14:paraId="5453831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ciąg liczbowy</w:t>
            </w:r>
          </w:p>
          <w:p w14:paraId="22D96978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wykres ciągu</w:t>
            </w:r>
          </w:p>
          <w:p w14:paraId="09AFDF16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wyraz ciągu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3B0E1533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265026F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kolejne wyrazy ciągu, gdy danych jest kilka jego początkowych wyrazów</w:t>
            </w:r>
          </w:p>
          <w:p w14:paraId="6BF27DC2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wyrazy ciągu opisanego słownie</w:t>
            </w:r>
          </w:p>
          <w:p w14:paraId="465A7D17" w14:textId="77777777" w:rsidR="00D62C8B" w:rsidRDefault="00D62C8B" w:rsidP="00D62C8B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szkicuje wykres ciągu</w:t>
            </w:r>
          </w:p>
          <w:p w14:paraId="50CF5AA3" w14:textId="77777777" w:rsidR="00D62C8B" w:rsidRPr="00754C8D" w:rsidRDefault="00D62C8B" w:rsidP="00D62C8B">
            <w:pPr>
              <w:ind w:left="360"/>
              <w:rPr>
                <w:sz w:val="22"/>
                <w:szCs w:val="22"/>
              </w:rPr>
            </w:pPr>
          </w:p>
        </w:tc>
      </w:tr>
      <w:tr w:rsidR="00D62C8B" w:rsidRPr="00754C8D" w14:paraId="3F8C5E14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5F48A1E6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2. Sposoby określania ciągu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0077D9D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sposoby określania ciągu</w:t>
            </w:r>
          </w:p>
          <w:p w14:paraId="10ED969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wzór ogólny ciągu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05B67473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39E2619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wzór ogólny ciągu, </w:t>
            </w:r>
            <w:r>
              <w:rPr>
                <w:sz w:val="22"/>
                <w:szCs w:val="22"/>
              </w:rPr>
              <w:t>gdy danych jest</w:t>
            </w:r>
            <w:r w:rsidRPr="00754C8D">
              <w:rPr>
                <w:sz w:val="22"/>
                <w:szCs w:val="22"/>
              </w:rPr>
              <w:t xml:space="preserve"> kilka jego początkowych wyrazów</w:t>
            </w:r>
          </w:p>
          <w:p w14:paraId="252865C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wskazane wyrazy ciągu określonego wzorem ogólnym</w:t>
            </w:r>
          </w:p>
          <w:p w14:paraId="19D4AF6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wyrazy ciągu spełniające dany warunek</w:t>
            </w:r>
          </w:p>
          <w:p w14:paraId="0F58BEE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wzór ogólny ciągu spełniającego podane warunki</w:t>
            </w:r>
          </w:p>
        </w:tc>
      </w:tr>
      <w:tr w:rsidR="00D62C8B" w:rsidRPr="00754C8D" w14:paraId="10F9139F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701EA0E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3. Ciągi monotoniczne (1)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6F7CC4D2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754C8D">
              <w:rPr>
                <w:sz w:val="22"/>
                <w:szCs w:val="22"/>
              </w:rPr>
              <w:t xml:space="preserve"> ciąg</w:t>
            </w:r>
            <w:r>
              <w:rPr>
                <w:sz w:val="22"/>
                <w:szCs w:val="22"/>
              </w:rPr>
              <w:t xml:space="preserve">ów: </w:t>
            </w:r>
            <w:r w:rsidRPr="00754C8D">
              <w:rPr>
                <w:sz w:val="22"/>
                <w:szCs w:val="22"/>
              </w:rPr>
              <w:t>rosnącego, malejącego, stałego, niemalejącego i nierosnącego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20978CCD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71014626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podaje przykłady ciągów monotonicznych, których wyrazy spełniają dane warunki</w:t>
            </w:r>
          </w:p>
          <w:p w14:paraId="58ED0A0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uzasadnia, że dany ciąg nie jest monotoniczny, </w:t>
            </w:r>
            <w:r>
              <w:rPr>
                <w:sz w:val="22"/>
                <w:szCs w:val="22"/>
              </w:rPr>
              <w:t>gdy dane są</w:t>
            </w:r>
            <w:r w:rsidRPr="00754C8D">
              <w:rPr>
                <w:sz w:val="22"/>
                <w:szCs w:val="22"/>
              </w:rPr>
              <w:t xml:space="preserve"> jego kolejne wyrazy albo wzór ogólny </w:t>
            </w:r>
          </w:p>
          <w:p w14:paraId="18A78472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</m:oMath>
            <w:r w:rsidRPr="00754C8D">
              <w:rPr>
                <w:sz w:val="22"/>
                <w:szCs w:val="22"/>
              </w:rPr>
              <w:t xml:space="preserve"> ciągu określonego wzorem ogólnym</w:t>
            </w:r>
          </w:p>
          <w:p w14:paraId="6D90B638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bada monotoniczność ciągu, korzystając z definicji</w:t>
            </w:r>
          </w:p>
          <w:p w14:paraId="63AB7402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wartość parametru tak, aby ciąg był ciągiem monotonicznym</w:t>
            </w:r>
          </w:p>
          <w:p w14:paraId="438E5FB2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dowodzi monotoniczności ciągów określonych </w:t>
            </w:r>
            <w:r w:rsidRPr="00754C8D">
              <w:rPr>
                <w:rFonts w:eastAsia="Cambria Math"/>
                <w:sz w:val="22"/>
                <w:szCs w:val="22"/>
              </w:rPr>
              <w:t>za pomocą innych ciągów monotonicznych</w:t>
            </w:r>
            <w:r>
              <w:rPr>
                <w:rFonts w:eastAsia="Cambria Math"/>
                <w:sz w:val="22"/>
                <w:szCs w:val="22"/>
              </w:rPr>
              <w:t>;</w:t>
            </w:r>
            <w:r w:rsidRPr="00754C8D">
              <w:rPr>
                <w:rFonts w:eastAsia="Cambria Math"/>
                <w:sz w:val="22"/>
                <w:szCs w:val="22"/>
              </w:rPr>
              <w:t xml:space="preserve"> podaje przykłady takich ciągów </w:t>
            </w:r>
          </w:p>
        </w:tc>
      </w:tr>
      <w:tr w:rsidR="00D62C8B" w:rsidRPr="00754C8D" w14:paraId="64827855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3E726EE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4. Ciągi określone rekurencyjnie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4715CAAB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określenie rekurencyjne ciągu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2A0CDCC9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A7EDC9E" w14:textId="77777777" w:rsidR="00D62C8B" w:rsidRPr="00754C8D" w:rsidRDefault="00D62C8B" w:rsidP="00D62C8B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początkowe wyrazy ciągu określonego rekurencyjnie</w:t>
            </w:r>
          </w:p>
          <w:p w14:paraId="7FE26BD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wzór rekurencyjny ciągu, </w:t>
            </w:r>
            <w:r>
              <w:rPr>
                <w:sz w:val="22"/>
                <w:szCs w:val="22"/>
              </w:rPr>
              <w:t>gdy dany jest</w:t>
            </w:r>
            <w:r w:rsidRPr="00754C8D">
              <w:rPr>
                <w:sz w:val="22"/>
                <w:szCs w:val="22"/>
              </w:rPr>
              <w:t xml:space="preserve"> wzór ogólny</w:t>
            </w:r>
            <w:r>
              <w:rPr>
                <w:sz w:val="22"/>
                <w:szCs w:val="22"/>
              </w:rPr>
              <w:t xml:space="preserve"> ciągu</w:t>
            </w:r>
          </w:p>
          <w:p w14:paraId="2C4F29A3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zadania o podwyższonym stopniu trudności związane ze wzorem rekurencyjnym ciągu</w:t>
            </w:r>
          </w:p>
        </w:tc>
      </w:tr>
      <w:tr w:rsidR="00D62C8B" w:rsidRPr="00754C8D" w14:paraId="13AE9AD4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7C4F46B1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5. Ciągi monotoniczne (2)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0857F123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suma, różnica, iloczyn i iloraz ciągów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30CA7082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14AE5D2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wzór ogólny ciągu będącego sumą, różnicą, iloczynem lub ilorazem danych ciągów</w:t>
            </w:r>
          </w:p>
          <w:p w14:paraId="115F84C8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bada monotoniczność sumy, różnicy, iloczynu i ilorazu ciągów</w:t>
            </w:r>
          </w:p>
          <w:p w14:paraId="187597D1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zadania o podwyższonym stopniu trudności, dotyczące monotoniczności ciągu</w:t>
            </w:r>
          </w:p>
        </w:tc>
      </w:tr>
      <w:tr w:rsidR="00D62C8B" w:rsidRPr="00754C8D" w14:paraId="64B0CA5B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2C768278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6. Ciąg arytmetyczny (1)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59780C0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</w:t>
            </w:r>
            <w:r w:rsidRPr="006456B8">
              <w:rPr>
                <w:sz w:val="22"/>
                <w:szCs w:val="22"/>
              </w:rPr>
              <w:t>e</w:t>
            </w:r>
            <w:r w:rsidRPr="00754C8D">
              <w:rPr>
                <w:sz w:val="22"/>
                <w:szCs w:val="22"/>
              </w:rPr>
              <w:t xml:space="preserve"> ciągu arytmetycznego i jego różnicy</w:t>
            </w:r>
          </w:p>
          <w:p w14:paraId="6D738CD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wzór ogólny ciągu arytmetycznego</w:t>
            </w:r>
          </w:p>
          <w:p w14:paraId="04EE00F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monotoniczność ciągu arytmetycznego</w:t>
            </w:r>
          </w:p>
          <w:p w14:paraId="39A727A5" w14:textId="77777777" w:rsidR="00D62C8B" w:rsidRPr="00754C8D" w:rsidRDefault="00D62C8B" w:rsidP="00D62C8B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własności ciągu arytmetycznego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5CA8B5B6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F4FFFFA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podaje przykłady ciągów arytmetycznych</w:t>
            </w:r>
          </w:p>
          <w:p w14:paraId="4B1BF322" w14:textId="77777777" w:rsidR="00D62C8B" w:rsidRPr="006456B8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wskazane wyrazy ciągu arytmetycznego</w:t>
            </w:r>
            <w:r w:rsidRPr="006456B8">
              <w:rPr>
                <w:sz w:val="22"/>
                <w:szCs w:val="22"/>
              </w:rPr>
              <w:t>, gdy dane są jego pierwszy wyraz i różnica</w:t>
            </w:r>
          </w:p>
          <w:p w14:paraId="0A4B4CFA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określa monotoniczność ciągu arytmetycznego</w:t>
            </w:r>
          </w:p>
          <w:p w14:paraId="05D4BC56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wyznacza wzór ogólny ciągu arytmetycznego, mając dane dowolne dwa jego wyrazy</w:t>
            </w:r>
          </w:p>
          <w:p w14:paraId="4D49D47B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związek między trzema kolejnymi wyrazami ciągu arytmetycznego do wyznaczania wyrazów tego ciągu</w:t>
            </w:r>
          </w:p>
          <w:p w14:paraId="24695717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wartości niewiadomych tak, aby wraz z podanymi wartościami tworzyły ciąg arytmetyczny</w:t>
            </w:r>
          </w:p>
          <w:p w14:paraId="783ED01D" w14:textId="77777777" w:rsidR="00D62C8B" w:rsidRPr="00754C8D" w:rsidRDefault="00D62C8B" w:rsidP="00D62C8B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 zadaniach własności ciągu arytmetycznego </w:t>
            </w:r>
          </w:p>
        </w:tc>
      </w:tr>
      <w:tr w:rsidR="00D62C8B" w:rsidRPr="00754C8D" w14:paraId="2A4B7E5D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6D4FF0A7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7. Ciąg arytmetyczny (2)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ED03094" w14:textId="77777777" w:rsidR="00D62C8B" w:rsidRPr="00754C8D" w:rsidRDefault="00D62C8B" w:rsidP="00D62C8B">
            <w:pPr>
              <w:numPr>
                <w:ilvl w:val="0"/>
                <w:numId w:val="2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zastosowanie w zadaniach własności ciągu arytmetycznego 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03E465A0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C1B660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udowadnia, że dany ciąg jest ciągiem arytmetycznym</w:t>
            </w:r>
          </w:p>
          <w:p w14:paraId="72259ED0" w14:textId="77777777" w:rsidR="00D62C8B" w:rsidRPr="00754C8D" w:rsidRDefault="00D62C8B" w:rsidP="00D62C8B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udowadnia, że ciąg jest ciągiem arytmetycznym wtedy i tylko wtedy, gdy jego wykres jest zawarty w pewnej prostej </w:t>
            </w:r>
          </w:p>
          <w:p w14:paraId="284A790A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 zadaniach własności ciągu arytmetycznego </w:t>
            </w:r>
          </w:p>
        </w:tc>
      </w:tr>
      <w:tr w:rsidR="00D62C8B" w:rsidRPr="00754C8D" w14:paraId="3AF5BC0C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2D3B8609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8. Suma początkowych wyrazów ciągu arytmetycznego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5F91CF59" w14:textId="77777777" w:rsidR="00D62C8B" w:rsidRPr="00754C8D" w:rsidRDefault="00D62C8B" w:rsidP="00D62C8B">
            <w:pPr>
              <w:numPr>
                <w:ilvl w:val="0"/>
                <w:numId w:val="2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wzory na sumę </w:t>
            </w:r>
            <w:r w:rsidRPr="00754C8D">
              <w:rPr>
                <w:i/>
                <w:sz w:val="22"/>
                <w:szCs w:val="22"/>
              </w:rPr>
              <w:t>n</w:t>
            </w:r>
            <w:r w:rsidRPr="00754C8D">
              <w:rPr>
                <w:sz w:val="22"/>
                <w:szCs w:val="22"/>
              </w:rPr>
              <w:t xml:space="preserve"> początkowych wyrazów ciągu arytmetycznego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7CC7F7E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7B43EFC5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oblicza sumę </w:t>
            </w:r>
            <w:r w:rsidRPr="00754C8D">
              <w:rPr>
                <w:i/>
                <w:sz w:val="22"/>
                <w:szCs w:val="22"/>
              </w:rPr>
              <w:t>n</w:t>
            </w:r>
            <w:r w:rsidRPr="00754C8D">
              <w:rPr>
                <w:sz w:val="22"/>
                <w:szCs w:val="22"/>
              </w:rPr>
              <w:t xml:space="preserve"> początkowych wyrazów ciągu arytmetycznego</w:t>
            </w:r>
          </w:p>
          <w:p w14:paraId="7852411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 zadaniach tekstowych wzór na sumę </w:t>
            </w:r>
            <w:r w:rsidRPr="00754C8D">
              <w:rPr>
                <w:i/>
                <w:sz w:val="22"/>
                <w:szCs w:val="22"/>
              </w:rPr>
              <w:t>n</w:t>
            </w:r>
            <w:r w:rsidRPr="00754C8D">
              <w:rPr>
                <w:sz w:val="22"/>
                <w:szCs w:val="22"/>
              </w:rPr>
              <w:t xml:space="preserve"> początkowych wyrazów ciągu arytmetycznego </w:t>
            </w:r>
          </w:p>
          <w:p w14:paraId="0697F82F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równani</w:t>
            </w:r>
            <w:r w:rsidRPr="006456B8">
              <w:rPr>
                <w:sz w:val="22"/>
                <w:szCs w:val="22"/>
              </w:rPr>
              <w:t>a, stosując wzór na</w:t>
            </w:r>
            <w:r w:rsidRPr="00754C8D">
              <w:rPr>
                <w:sz w:val="22"/>
                <w:szCs w:val="22"/>
              </w:rPr>
              <w:t xml:space="preserve"> sumę wyrazów ciągu arytmetycznego</w:t>
            </w:r>
          </w:p>
          <w:p w14:paraId="0F18DB0D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uzasadnia wzory, stosując wzór na sumę n początkowych wyrazów ciągu arytmetycznego </w:t>
            </w:r>
          </w:p>
          <w:p w14:paraId="47982923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bada monotoniczność ciągu, korzystając ze wzoru na sumę </w:t>
            </w:r>
            <w:r w:rsidRPr="006456B8">
              <w:rPr>
                <w:i/>
                <w:sz w:val="22"/>
                <w:szCs w:val="22"/>
              </w:rPr>
              <w:t>n</w:t>
            </w:r>
            <w:r w:rsidRPr="006456B8">
              <w:rPr>
                <w:sz w:val="22"/>
                <w:szCs w:val="22"/>
              </w:rPr>
              <w:t> początkowych</w:t>
            </w:r>
            <w:r w:rsidRPr="00754C8D">
              <w:rPr>
                <w:sz w:val="22"/>
                <w:szCs w:val="22"/>
              </w:rPr>
              <w:t xml:space="preserve"> wyrazów ciągu arytmetycznego</w:t>
            </w:r>
          </w:p>
        </w:tc>
      </w:tr>
      <w:tr w:rsidR="00D62C8B" w:rsidRPr="00754C8D" w14:paraId="7088B02F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03BFE0B" w14:textId="77777777" w:rsidR="00D62C8B" w:rsidRPr="00754C8D" w:rsidRDefault="00D62C8B" w:rsidP="00BD11C4">
            <w:pPr>
              <w:rPr>
                <w:b/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9. Ciąg geometryczny (1)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188D8BC5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754C8D">
              <w:rPr>
                <w:sz w:val="22"/>
                <w:szCs w:val="22"/>
              </w:rPr>
              <w:t xml:space="preserve"> ciągu geometrycznego i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jego ilorazu</w:t>
            </w:r>
          </w:p>
          <w:p w14:paraId="0937B8A6" w14:textId="77777777" w:rsidR="00D62C8B" w:rsidRPr="00754C8D" w:rsidRDefault="00D62C8B" w:rsidP="00D62C8B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wzór ogólny ciągu geometrycznego</w:t>
            </w:r>
          </w:p>
          <w:p w14:paraId="39B35D0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własności ciągu geometrycznego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3103AAD7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74BDBDF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podaje przykłady ciągów geometrycznych</w:t>
            </w:r>
          </w:p>
          <w:p w14:paraId="2E2E827B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wyrazy ciągu geometryczneg</w:t>
            </w:r>
            <w:r w:rsidRPr="006456B8">
              <w:rPr>
                <w:sz w:val="22"/>
                <w:szCs w:val="22"/>
              </w:rPr>
              <w:t>o, gdy dane są</w:t>
            </w:r>
            <w:r w:rsidRPr="006D75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jego </w:t>
            </w:r>
            <w:r w:rsidRPr="00754C8D">
              <w:rPr>
                <w:sz w:val="22"/>
                <w:szCs w:val="22"/>
              </w:rPr>
              <w:t>pierwszy wyraz i iloraz</w:t>
            </w:r>
          </w:p>
          <w:p w14:paraId="49506DFE" w14:textId="77777777" w:rsidR="00D62C8B" w:rsidRPr="00754C8D" w:rsidRDefault="00D62C8B" w:rsidP="00D62C8B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wzór ogólny ciągu </w:t>
            </w:r>
            <w:r w:rsidRPr="006456B8">
              <w:rPr>
                <w:sz w:val="22"/>
                <w:szCs w:val="22"/>
              </w:rPr>
              <w:t>geometrycznego, gdy dane są</w:t>
            </w:r>
            <w:r w:rsidRPr="00754C8D">
              <w:rPr>
                <w:sz w:val="22"/>
                <w:szCs w:val="22"/>
              </w:rPr>
              <w:t xml:space="preserve"> dowolne dwa jego wyrazy</w:t>
            </w:r>
          </w:p>
          <w:p w14:paraId="2D9883C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wartości niewiadomych tak, aby wraz z podanymi wartościami tworzyły ciąg geometryczny</w:t>
            </w:r>
          </w:p>
        </w:tc>
      </w:tr>
      <w:tr w:rsidR="00D62C8B" w:rsidRPr="00754C8D" w14:paraId="2E233476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46DBED6A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10. Ciąg geometryczny (2)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E2FDC89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monotoniczność ciągu geometrycznego</w:t>
            </w:r>
          </w:p>
          <w:p w14:paraId="0D2C7C98" w14:textId="77777777" w:rsidR="00D62C8B" w:rsidRPr="00754C8D" w:rsidRDefault="00D62C8B" w:rsidP="00D62C8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355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pojęcie średniej geometrycznej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EB47A67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CC8C18B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określa monotoniczność ciągu geometrycznego</w:t>
            </w:r>
          </w:p>
          <w:p w14:paraId="6CB5E2B6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udowadnia, że dany ciąg jest ciągiem geometrycznym</w:t>
            </w:r>
          </w:p>
          <w:p w14:paraId="18C74BA4" w14:textId="77777777" w:rsidR="00D62C8B" w:rsidRPr="00754C8D" w:rsidRDefault="00D62C8B" w:rsidP="00D62C8B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 zadaniach związek między trzema kolejnymi wyrazami ciągu geometrycznego oraz średnią geometryczną </w:t>
            </w:r>
          </w:p>
          <w:p w14:paraId="30AD9F3B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własności ciągu geometrycznego w zadaniach różnego typu </w:t>
            </w:r>
          </w:p>
        </w:tc>
      </w:tr>
      <w:tr w:rsidR="00D62C8B" w:rsidRPr="00754C8D" w14:paraId="2F8E74E6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7A05315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 xml:space="preserve">11. Suma początkowych wyrazów ciągu geometrycznego </w:t>
            </w:r>
          </w:p>
          <w:p w14:paraId="7CA019A7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5051162" w14:textId="77777777" w:rsidR="00D62C8B" w:rsidRPr="00754C8D" w:rsidRDefault="00D62C8B" w:rsidP="00D62C8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5" w:hanging="355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wzór na sumę </w:t>
            </w:r>
            <w:r w:rsidRPr="00754C8D">
              <w:rPr>
                <w:i/>
                <w:sz w:val="22"/>
                <w:szCs w:val="22"/>
              </w:rPr>
              <w:t>n</w:t>
            </w:r>
            <w:r w:rsidRPr="00754C8D">
              <w:rPr>
                <w:sz w:val="22"/>
                <w:szCs w:val="22"/>
              </w:rPr>
              <w:t xml:space="preserve"> początkowych wyrazów ciągu geometrycznego 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4E789DDD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044D0925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oblicza sumę </w:t>
            </w:r>
            <w:r w:rsidRPr="00754C8D">
              <w:rPr>
                <w:i/>
                <w:sz w:val="22"/>
                <w:szCs w:val="22"/>
              </w:rPr>
              <w:t>n</w:t>
            </w:r>
            <w:r w:rsidRPr="00754C8D">
              <w:rPr>
                <w:sz w:val="22"/>
                <w:szCs w:val="22"/>
              </w:rPr>
              <w:t xml:space="preserve"> początkowych wyrazów ciągu geometrycznego</w:t>
            </w:r>
          </w:p>
          <w:p w14:paraId="1A648C76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wzór na sumę </w:t>
            </w:r>
            <w:r w:rsidRPr="00754C8D">
              <w:rPr>
                <w:i/>
                <w:sz w:val="22"/>
                <w:szCs w:val="22"/>
              </w:rPr>
              <w:t>n</w:t>
            </w:r>
            <w:r w:rsidRPr="00754C8D">
              <w:rPr>
                <w:sz w:val="22"/>
                <w:szCs w:val="22"/>
              </w:rPr>
              <w:t xml:space="preserve"> początkowych wyrazów ciągu geometrycznego w zadaniach różnego typu</w:t>
            </w:r>
          </w:p>
        </w:tc>
      </w:tr>
      <w:tr w:rsidR="00D62C8B" w:rsidRPr="00754C8D" w14:paraId="144791D1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7276BCF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12. Ciągi arytmetyczne i ciągi geometryczne – zadania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0E5F85EC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własności ciąg</w:t>
            </w:r>
            <w:r>
              <w:rPr>
                <w:sz w:val="22"/>
                <w:szCs w:val="22"/>
              </w:rPr>
              <w:t>ów</w:t>
            </w:r>
            <w:r w:rsidRPr="00754C8D">
              <w:rPr>
                <w:sz w:val="22"/>
                <w:szCs w:val="22"/>
              </w:rPr>
              <w:t xml:space="preserve"> arytmetycznego i geometrycznego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01A1582D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Uczeń: </w:t>
            </w:r>
          </w:p>
          <w:p w14:paraId="25C0549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własności ciąg</w:t>
            </w:r>
            <w:r>
              <w:rPr>
                <w:sz w:val="22"/>
                <w:szCs w:val="22"/>
              </w:rPr>
              <w:t>ów</w:t>
            </w:r>
            <w:r w:rsidRPr="00754C8D">
              <w:rPr>
                <w:sz w:val="22"/>
                <w:szCs w:val="22"/>
              </w:rPr>
              <w:t xml:space="preserve"> arytmetycznego i geometrycznego w zadaniach różnego typu, w tym w zadaniach na dowodzenie</w:t>
            </w:r>
          </w:p>
        </w:tc>
      </w:tr>
      <w:tr w:rsidR="00D62C8B" w:rsidRPr="00754C8D" w14:paraId="16A49C15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8B1CD01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13. Procent składany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8125D2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procent składany</w:t>
            </w:r>
          </w:p>
          <w:p w14:paraId="738D81E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kapitalizacja odsetek, okres kapitalizacji</w:t>
            </w:r>
          </w:p>
          <w:p w14:paraId="16BE6799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stop</w:t>
            </w:r>
            <w:r>
              <w:rPr>
                <w:sz w:val="22"/>
                <w:szCs w:val="22"/>
              </w:rPr>
              <w:t>y</w:t>
            </w:r>
            <w:r w:rsidRPr="00754C8D">
              <w:rPr>
                <w:sz w:val="22"/>
                <w:szCs w:val="22"/>
              </w:rPr>
              <w:t xml:space="preserve"> procentow</w:t>
            </w:r>
            <w:r>
              <w:rPr>
                <w:sz w:val="22"/>
                <w:szCs w:val="22"/>
              </w:rPr>
              <w:t>e</w:t>
            </w:r>
            <w:r w:rsidRPr="00754C8D">
              <w:rPr>
                <w:sz w:val="22"/>
                <w:szCs w:val="22"/>
              </w:rPr>
              <w:t xml:space="preserve"> nominalna i efektywna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21990DDC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07B56A05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wysokość kapitału przy różnych okresach kapitalizacji</w:t>
            </w:r>
          </w:p>
          <w:p w14:paraId="55B1050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 oblicza wysokość kapitału na lokacie systematycznego oszczędzania </w:t>
            </w:r>
          </w:p>
          <w:p w14:paraId="031AB4C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oprocentowanie lokaty</w:t>
            </w:r>
          </w:p>
          <w:p w14:paraId="329560C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ustala okres oszczędzania </w:t>
            </w:r>
          </w:p>
          <w:p w14:paraId="27AF68A6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zadania związane z kredytami</w:t>
            </w:r>
          </w:p>
        </w:tc>
      </w:tr>
      <w:tr w:rsidR="00D62C8B" w:rsidRPr="00754C8D" w14:paraId="4F3D8F3C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44049A62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14. Granica ciągu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FA389C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granicy ciągu</w:t>
            </w:r>
          </w:p>
          <w:p w14:paraId="3FE87706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pojęcia: ciąg zbieżny, granica właściwa ciągu, prawie wszystkie wyrazy ciągu</w:t>
            </w:r>
          </w:p>
          <w:p w14:paraId="542AE6CA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rFonts w:eastAsia="Cambria Math"/>
                <w:sz w:val="22"/>
                <w:szCs w:val="22"/>
              </w:rPr>
            </w:pPr>
            <w:r w:rsidRPr="00754C8D">
              <w:rPr>
                <w:rFonts w:eastAsia="Cambria Math"/>
                <w:sz w:val="22"/>
                <w:szCs w:val="22"/>
              </w:rPr>
              <w:t>twierdzenia:</w:t>
            </w:r>
          </w:p>
          <w:p w14:paraId="0CE4A369" w14:textId="77777777" w:rsidR="00D62C8B" w:rsidRPr="00754C8D" w:rsidRDefault="00D62C8B" w:rsidP="00BD11C4">
            <w:pPr>
              <w:ind w:left="360"/>
              <w:rPr>
                <w:sz w:val="22"/>
                <w:szCs w:val="22"/>
              </w:rPr>
            </w:pPr>
            <m:oMath>
              <m:limLow>
                <m:limLow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n→∞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 xml:space="preserve">=0 </m:t>
              </m:r>
            </m:oMath>
            <w:r w:rsidRPr="00754C8D">
              <w:rPr>
                <w:sz w:val="22"/>
                <w:szCs w:val="22"/>
              </w:rPr>
              <w:t xml:space="preserve">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q∈(-1;1)</m:t>
              </m:r>
            </m:oMath>
            <w:r w:rsidRPr="00754C8D">
              <w:rPr>
                <w:sz w:val="22"/>
                <w:szCs w:val="22"/>
              </w:rPr>
              <w:t>,</w:t>
            </w:r>
          </w:p>
          <w:p w14:paraId="3A5DA652" w14:textId="77777777" w:rsidR="00D62C8B" w:rsidRPr="00754C8D" w:rsidRDefault="00D62C8B" w:rsidP="00BD11C4">
            <w:pPr>
              <w:ind w:left="360"/>
              <w:rPr>
                <w:sz w:val="22"/>
                <w:szCs w:val="22"/>
              </w:rPr>
            </w:pPr>
            <m:oMath>
              <m:limLow>
                <m:limLow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n→∞</m:t>
                  </m:r>
                </m:lim>
              </m:limLow>
              <m:rad>
                <m:ra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=1</m:t>
              </m:r>
            </m:oMath>
            <w:r w:rsidRPr="00754C8D">
              <w:rPr>
                <w:sz w:val="22"/>
                <w:szCs w:val="22"/>
              </w:rPr>
              <w:t xml:space="preserve"> 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a&gt;0</m:t>
              </m:r>
            </m:oMath>
            <w:r w:rsidRPr="00754C8D">
              <w:rPr>
                <w:sz w:val="22"/>
                <w:szCs w:val="22"/>
              </w:rPr>
              <w:t>,</w:t>
            </w:r>
          </w:p>
          <w:p w14:paraId="35C273F4" w14:textId="77777777" w:rsidR="00D62C8B" w:rsidRPr="00754C8D" w:rsidRDefault="00D62C8B" w:rsidP="00BD11C4">
            <w:pPr>
              <w:ind w:left="360"/>
              <w:rPr>
                <w:sz w:val="22"/>
                <w:szCs w:val="22"/>
              </w:rPr>
            </w:pPr>
            <m:oMath>
              <m:limLow>
                <m:limLow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n→∞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k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=0</m:t>
              </m:r>
            </m:oMath>
            <w:r w:rsidRPr="00754C8D">
              <w:rPr>
                <w:sz w:val="22"/>
                <w:szCs w:val="22"/>
              </w:rPr>
              <w:t xml:space="preserve"> 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k&gt;0</m:t>
              </m:r>
            </m:oMath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FE71B26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00973E5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ustala na podstawie wykresu, czy dany ciąg ma granicę</w:t>
            </w:r>
            <w:r>
              <w:rPr>
                <w:sz w:val="22"/>
                <w:szCs w:val="22"/>
              </w:rPr>
              <w:t>, a </w:t>
            </w:r>
            <w:r w:rsidRPr="00754C8D">
              <w:rPr>
                <w:sz w:val="22"/>
                <w:szCs w:val="22"/>
              </w:rPr>
              <w:t xml:space="preserve">w przypadku ciągu zbieżnego podaje jego granicę </w:t>
            </w:r>
          </w:p>
          <w:p w14:paraId="65AFF20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ustala</w:t>
            </w:r>
            <w:r w:rsidRPr="00754C8D">
              <w:rPr>
                <w:sz w:val="22"/>
                <w:szCs w:val="22"/>
              </w:rPr>
              <w:t>, ile wyrazów danego ciągu jest oddalonych od danej liczby o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podaną wartość</w:t>
            </w:r>
          </w:p>
          <w:p w14:paraId="29E4EE94" w14:textId="77777777" w:rsidR="00D62C8B" w:rsidRPr="00754C8D" w:rsidRDefault="00D62C8B" w:rsidP="00D62C8B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uzasadnia, że dany ciąg nie ma granicy</w:t>
            </w:r>
          </w:p>
        </w:tc>
      </w:tr>
      <w:tr w:rsidR="00D62C8B" w:rsidRPr="00754C8D" w14:paraId="645A6477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7ACE2FE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15. Ciągi rozbieżne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0E8CD6DC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ciągu rozbieżnego do 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∞</m:t>
              </m:r>
            </m:oMath>
            <w:r w:rsidRPr="00754C8D">
              <w:rPr>
                <w:sz w:val="22"/>
                <w:szCs w:val="22"/>
              </w:rPr>
              <w:t xml:space="preserve">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-∞)</m:t>
              </m:r>
            </m:oMath>
          </w:p>
          <w:p w14:paraId="4C1B6C52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pojęcie granicy niewłaściwej </w:t>
            </w:r>
          </w:p>
          <w:p w14:paraId="53175AA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twierdzenia: </w:t>
            </w:r>
            <w:r w:rsidRPr="00754C8D">
              <w:rPr>
                <w:sz w:val="22"/>
                <w:szCs w:val="22"/>
              </w:rPr>
              <w:br/>
            </w:r>
            <m:oMath>
              <m:limLow>
                <m:limLow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n→∞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=∞</m:t>
              </m:r>
            </m:oMath>
            <w:r w:rsidRPr="00754C8D">
              <w:rPr>
                <w:sz w:val="22"/>
                <w:szCs w:val="22"/>
              </w:rPr>
              <w:t xml:space="preserve"> 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q&gt;1</m:t>
              </m:r>
            </m:oMath>
            <w:r w:rsidRPr="00754C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br/>
            </w:r>
            <m:oMath>
              <m:limLow>
                <m:limLow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n→∞</m:t>
                  </m:r>
                </m:lim>
              </m:limLow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=∞</m:t>
              </m:r>
            </m:oMath>
            <w:r w:rsidRPr="00754C8D">
              <w:rPr>
                <w:sz w:val="22"/>
                <w:szCs w:val="22"/>
              </w:rPr>
              <w:t xml:space="preserve"> dla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k&gt;0</m:t>
              </m:r>
            </m:oMath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41FEBDB2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4C0328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rozpoznaje ciąg rozbieżny na podstawie wykresu i określa, czy ma on granicę niewłaściwą, czy nie ma granicy</w:t>
            </w:r>
          </w:p>
          <w:p w14:paraId="3C5E345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bada, ile wyrazów danego ciągu jest większych (mniejszych) od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danej liczby</w:t>
            </w:r>
          </w:p>
          <w:p w14:paraId="050BA1CA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udowadnia rozbieżność ciągu, korzystając z definicji </w:t>
            </w:r>
          </w:p>
        </w:tc>
      </w:tr>
      <w:tr w:rsidR="00D62C8B" w:rsidRPr="00754C8D" w14:paraId="3BC06B81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7ACD11AD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16. Obliczanie granic ciągów (1)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82C21F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granicach: sumy, różnicy, iloczynu i ilorazu ciągów zbieżnych</w:t>
            </w:r>
          </w:p>
          <w:p w14:paraId="4020E8C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trzech ciągach</w:t>
            </w:r>
          </w:p>
          <w:p w14:paraId="498E525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 xml:space="preserve">twierdzenie </w:t>
            </w:r>
            <m:oMath>
              <m:limLow>
                <m:limLow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2"/>
                      <w:szCs w:val="22"/>
                    </w:rPr>
                    <m:t>n→∞</m:t>
                  </m:r>
                </m:lim>
              </m:limLow>
              <m:rad>
                <m:ra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e>
              </m:rad>
              <m:r>
                <w:rPr>
                  <w:rFonts w:ascii="Cambria Math" w:hAnsi="Cambria Math"/>
                  <w:sz w:val="22"/>
                  <w:szCs w:val="22"/>
                </w:rPr>
                <m:t>=1</m:t>
              </m:r>
            </m:oMath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3FA853C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 xml:space="preserve">Uczeń: </w:t>
            </w:r>
          </w:p>
          <w:p w14:paraId="6CD64BA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oblicza granice ciągów, korzystając z twierdzenia o granicach: sumy, </w:t>
            </w:r>
            <w:r w:rsidRPr="00754C8D">
              <w:rPr>
                <w:sz w:val="22"/>
                <w:szCs w:val="22"/>
              </w:rPr>
              <w:lastRenderedPageBreak/>
              <w:t>różnicy, iloczynu i ilorazu ciągów zbieżnych</w:t>
            </w:r>
          </w:p>
          <w:p w14:paraId="74202AA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wzory na sumę wyrazów ciągu arytmetycznego do obliczania granic ciągów</w:t>
            </w:r>
          </w:p>
          <w:p w14:paraId="1110B69D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granice ciągów, stosując twierdzenie o trzech ciągach</w:t>
            </w:r>
          </w:p>
        </w:tc>
      </w:tr>
      <w:tr w:rsidR="00D62C8B" w:rsidRPr="00754C8D" w14:paraId="7232DDE6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5FE90EE6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17. Obliczanie granic ciągów (2)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0AED81F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własnościach granic ciągów rozbieżnych</w:t>
            </w:r>
          </w:p>
          <w:p w14:paraId="54A0D174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symbole nieoznaczone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3890235C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Uczeń: </w:t>
            </w:r>
          </w:p>
          <w:p w14:paraId="0CA9608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granice niewłaściwe ciągów, korzystając z twierdzenia o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własnościach granic ciągów rozbieżnych</w:t>
            </w:r>
          </w:p>
          <w:p w14:paraId="58EA0326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granice ciągu w zależności od wartości parametru</w:t>
            </w:r>
          </w:p>
          <w:p w14:paraId="2487A14C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uzasadnia istnienie granicy niewłaściwej</w:t>
            </w:r>
          </w:p>
        </w:tc>
      </w:tr>
      <w:tr w:rsidR="00D62C8B" w:rsidRPr="00754C8D" w14:paraId="78E9DBAF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2477C5C7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18. Szereg geometryczny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1EB3BA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definicja szeregu geometrycznego </w:t>
            </w:r>
          </w:p>
          <w:p w14:paraId="585B959C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suma szeregu geometrycznego</w:t>
            </w:r>
          </w:p>
          <w:p w14:paraId="4C8760C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pojęci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 xml:space="preserve"> szeregu zbieżnego i szeregu rozbieżnego</w:t>
            </w:r>
          </w:p>
          <w:p w14:paraId="0097B93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wzór na sumę szeregu geometrycznego o pierwszym wyrazie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754C8D">
              <w:rPr>
                <w:sz w:val="22"/>
                <w:szCs w:val="22"/>
              </w:rPr>
              <w:t xml:space="preserve"> i ilorazie </w:t>
            </w:r>
            <w:r w:rsidRPr="00754C8D">
              <w:rPr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>q∈(-1;1)</m:t>
              </m:r>
            </m:oMath>
            <w:r w:rsidRPr="00754C8D">
              <w:rPr>
                <w:sz w:val="22"/>
                <w:szCs w:val="22"/>
              </w:rPr>
              <w:t xml:space="preserve">: </w:t>
            </w:r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2"/>
                          <w:szCs w:val="22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vertAlign w:val="subscript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vertAlign w:val="subscript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vertAlign w:val="subscript"/>
                    </w:rPr>
                    <m:t>1-q</m:t>
                  </m:r>
                </m:den>
              </m:f>
            </m:oMath>
            <w:r w:rsidRPr="00754C8D">
              <w:rPr>
                <w:sz w:val="22"/>
                <w:szCs w:val="22"/>
                <w:vertAlign w:val="subscript"/>
              </w:rPr>
              <w:t xml:space="preserve"> </w:t>
            </w:r>
          </w:p>
          <w:p w14:paraId="57A91213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warunek zbieżności i warunek rozbieżności szeregu geometrycznego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0C274B5B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Uczeń: </w:t>
            </w:r>
          </w:p>
          <w:p w14:paraId="5A82A8F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sprawdza, czy dany szereg geometryczny jest zbieżny</w:t>
            </w:r>
          </w:p>
          <w:p w14:paraId="6197F8F2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sumę szeregu geometrycznego zbieżnego</w:t>
            </w:r>
          </w:p>
          <w:p w14:paraId="1E363C2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zamienia ułamek okresowy na ułamek zwykły, korzystając ze wzoru na sumę szeregu geometrycznego zbieżnego</w:t>
            </w:r>
          </w:p>
          <w:p w14:paraId="21AD53CB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wzór na sumę szeregu geometrycznego w zadaniach dotyczących własności ciągów</w:t>
            </w:r>
          </w:p>
          <w:p w14:paraId="1174671E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równania, stosując wzór na sumę szeregu geometrycznego</w:t>
            </w:r>
          </w:p>
          <w:p w14:paraId="39A4B19B" w14:textId="77777777" w:rsidR="00D62C8B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rozwiązuje zadania dotyczące długości krzywych, stosując wzór na sumę szeregu geometrycznego</w:t>
            </w:r>
          </w:p>
          <w:p w14:paraId="7E3E5AA0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zamienia ułamek okresowy na ułamek zwykły</w:t>
            </w:r>
          </w:p>
        </w:tc>
      </w:tr>
      <w:tr w:rsidR="00D62C8B" w:rsidRPr="00754C8D" w14:paraId="7FF077B1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43ED65E8" w14:textId="2D2EC305" w:rsidR="00D62C8B" w:rsidRPr="00754C8D" w:rsidRDefault="00D62C8B" w:rsidP="00BD11C4">
            <w:pPr>
              <w:rPr>
                <w:sz w:val="22"/>
                <w:szCs w:val="22"/>
              </w:rPr>
            </w:pPr>
            <w:r w:rsidRPr="00D62C8B">
              <w:rPr>
                <w:sz w:val="22"/>
                <w:szCs w:val="22"/>
              </w:rPr>
              <w:t>Rachunek różniczkowy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056B41DD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7ECA60D2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</w:tr>
      <w:tr w:rsidR="00D62C8B" w:rsidRPr="00754C8D" w14:paraId="45A4F919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3A1C3699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1. Granica funkcji w punkcie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67674EDE" w14:textId="77777777" w:rsidR="00D62C8B" w:rsidRPr="00754C8D" w:rsidRDefault="00D62C8B" w:rsidP="00D62C8B">
            <w:pPr>
              <w:numPr>
                <w:ilvl w:val="0"/>
                <w:numId w:val="3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intuicyjne pojęcie granicy funkcji w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punkcie</w:t>
            </w:r>
          </w:p>
          <w:p w14:paraId="014978D6" w14:textId="77777777" w:rsidR="00D62C8B" w:rsidRPr="00754C8D" w:rsidRDefault="00D62C8B" w:rsidP="00D62C8B">
            <w:pPr>
              <w:numPr>
                <w:ilvl w:val="0"/>
                <w:numId w:val="3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pojęcie sąsiedztwa punktu </w:t>
            </w: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oMath>
          </w:p>
          <w:p w14:paraId="7AAD6994" w14:textId="77777777" w:rsidR="00D62C8B" w:rsidRPr="00754C8D" w:rsidRDefault="00D62C8B" w:rsidP="00D62C8B">
            <w:pPr>
              <w:numPr>
                <w:ilvl w:val="0"/>
                <w:numId w:val="30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granicy funkcji w punkcie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69B849AD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5DEF616A" w14:textId="77777777" w:rsidR="00D62C8B" w:rsidRPr="00754C8D" w:rsidRDefault="00D62C8B" w:rsidP="00D62C8B">
            <w:pPr>
              <w:numPr>
                <w:ilvl w:val="0"/>
                <w:numId w:val="3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uzasadnia, że funkcja nie ma granicy w punkcie, również na podstawie jej wykresu</w:t>
            </w:r>
          </w:p>
          <w:p w14:paraId="43790B1B" w14:textId="77777777" w:rsidR="00D62C8B" w:rsidRPr="00754C8D" w:rsidRDefault="00D62C8B" w:rsidP="00D62C8B">
            <w:pPr>
              <w:numPr>
                <w:ilvl w:val="0"/>
                <w:numId w:val="30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uzasadnia, że dana liczba jest granicą funkcji w punkcie</w:t>
            </w:r>
            <w:r>
              <w:rPr>
                <w:sz w:val="22"/>
                <w:szCs w:val="22"/>
              </w:rPr>
              <w:t>,</w:t>
            </w:r>
            <w:r w:rsidRPr="00754C8D">
              <w:rPr>
                <w:sz w:val="22"/>
                <w:szCs w:val="22"/>
              </w:rPr>
              <w:t xml:space="preserve"> korzystając z definicji </w:t>
            </w:r>
          </w:p>
        </w:tc>
      </w:tr>
      <w:tr w:rsidR="00D62C8B" w:rsidRPr="00754C8D" w14:paraId="03AE55AA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64F5006F" w14:textId="77777777" w:rsidR="00D62C8B" w:rsidRPr="00754C8D" w:rsidRDefault="00D62C8B" w:rsidP="00BD1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2. Obliczanie granic funkcji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61E7FB0" w14:textId="77777777" w:rsidR="00D62C8B" w:rsidRPr="00754C8D" w:rsidRDefault="00D62C8B" w:rsidP="00D62C8B">
            <w:pPr>
              <w:numPr>
                <w:ilvl w:val="0"/>
                <w:numId w:val="3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granicach: sumy, różnicy, iloczynu i ilorazu funkcji w punkcie</w:t>
            </w:r>
          </w:p>
          <w:p w14:paraId="7B1542D9" w14:textId="77777777" w:rsidR="00D62C8B" w:rsidRPr="00754C8D" w:rsidRDefault="00D62C8B" w:rsidP="00D62C8B">
            <w:pPr>
              <w:numPr>
                <w:ilvl w:val="0"/>
                <w:numId w:val="3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granicy wielomianu i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granicy funkcji wymiernej w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punkcie</w:t>
            </w:r>
          </w:p>
          <w:p w14:paraId="79B27CB5" w14:textId="77777777" w:rsidR="00D62C8B" w:rsidRPr="00754C8D" w:rsidRDefault="00D62C8B" w:rsidP="00D62C8B">
            <w:pPr>
              <w:numPr>
                <w:ilvl w:val="0"/>
                <w:numId w:val="3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twierdzenie o granicy funkcji </w:t>
            </w:r>
            <w:r>
              <w:rPr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e>
              </m:rad>
            </m:oMath>
            <w:r w:rsidRPr="00754C8D">
              <w:rPr>
                <w:noProof/>
                <w:sz w:val="22"/>
                <w:szCs w:val="22"/>
                <w:vertAlign w:val="subscript"/>
              </w:rPr>
              <w:t xml:space="preserve"> </w:t>
            </w:r>
            <w:r w:rsidRPr="00754C8D">
              <w:rPr>
                <w:sz w:val="22"/>
                <w:szCs w:val="22"/>
              </w:rPr>
              <w:t>w punkcie</w:t>
            </w:r>
          </w:p>
          <w:p w14:paraId="4F6731F3" w14:textId="77777777" w:rsidR="00D62C8B" w:rsidRPr="00754C8D" w:rsidRDefault="00D62C8B" w:rsidP="00D62C8B">
            <w:pPr>
              <w:numPr>
                <w:ilvl w:val="0"/>
                <w:numId w:val="30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granicach funkcji sinus i cosinus w punkcie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44F41D68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418E85C" w14:textId="77777777" w:rsidR="00D62C8B" w:rsidRPr="00754C8D" w:rsidRDefault="00D62C8B" w:rsidP="00D62C8B">
            <w:pPr>
              <w:numPr>
                <w:ilvl w:val="0"/>
                <w:numId w:val="3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granice funkcji w punkcie, korzystając z twierdzenia o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granicach: sumy, różnicy, iloczynu i ilorazu funkcji, które mają granice w tym punkcie</w:t>
            </w:r>
          </w:p>
          <w:p w14:paraId="2A96F980" w14:textId="77777777" w:rsidR="00D62C8B" w:rsidRPr="00754C8D" w:rsidRDefault="00D62C8B" w:rsidP="00D62C8B">
            <w:pPr>
              <w:numPr>
                <w:ilvl w:val="0"/>
                <w:numId w:val="3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oblicza granicę funkcji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</m:d>
                </m:e>
              </m:rad>
            </m:oMath>
            <w:r w:rsidRPr="00754C8D">
              <w:rPr>
                <w:sz w:val="22"/>
                <w:szCs w:val="22"/>
              </w:rPr>
              <w:t xml:space="preserve"> w punkcie</w:t>
            </w:r>
          </w:p>
          <w:p w14:paraId="7CEE6270" w14:textId="77777777" w:rsidR="00D62C8B" w:rsidRPr="00754C8D" w:rsidRDefault="00D62C8B" w:rsidP="00D62C8B">
            <w:pPr>
              <w:numPr>
                <w:ilvl w:val="0"/>
                <w:numId w:val="30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granice funkcji w punkcie, stosując własności granic funkcji sinus i cosinus w punkcie</w:t>
            </w:r>
          </w:p>
        </w:tc>
      </w:tr>
      <w:tr w:rsidR="00D62C8B" w:rsidRPr="00754C8D" w14:paraId="52FE1A85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52191221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3. Granice jednostronne</w:t>
            </w:r>
          </w:p>
          <w:p w14:paraId="26D95EBF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C14884B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granicy prawostronnej i lewostronnej funkcji w punkcie</w:t>
            </w:r>
          </w:p>
          <w:p w14:paraId="3ABDAD51" w14:textId="77777777" w:rsidR="00D62C8B" w:rsidRPr="00754C8D" w:rsidRDefault="00D62C8B" w:rsidP="00D62C8B">
            <w:pPr>
              <w:numPr>
                <w:ilvl w:val="0"/>
                <w:numId w:val="30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związku między granicami jednostronnymi w punkcie a granicą funkcji w punkcie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19AED0DF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28FC9AF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granice jednostronne funkcji w punkcie</w:t>
            </w:r>
          </w:p>
          <w:p w14:paraId="41393423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twierdzenie o związku między wartościami granic jednostronnych w punkcie a granicą funkcji w punkcie </w:t>
            </w:r>
          </w:p>
        </w:tc>
      </w:tr>
      <w:tr w:rsidR="00D62C8B" w:rsidRPr="00754C8D" w14:paraId="46654BFF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794C43BE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4. Granice niewłaściwe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DCFD1A5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granicy niewłaściwej funkcji w  punkcie</w:t>
            </w:r>
          </w:p>
          <w:p w14:paraId="28AAB070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granicy niewłaściwej jednostronnej funkcji w punkcie</w:t>
            </w:r>
          </w:p>
          <w:p w14:paraId="373F7827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twierdzenia dotyczące granic niewłaściwych funkcji w punkcie</w:t>
            </w:r>
          </w:p>
          <w:p w14:paraId="18F1443D" w14:textId="77777777" w:rsidR="00D62C8B" w:rsidRPr="00754C8D" w:rsidRDefault="00D62C8B" w:rsidP="00D62C8B">
            <w:pPr>
              <w:numPr>
                <w:ilvl w:val="0"/>
                <w:numId w:val="30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asymptota pionowa wykresu funkcji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AD3AA5A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253B48DD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granice niewłaściwe jednostronne funkcji w punkcie</w:t>
            </w:r>
          </w:p>
          <w:p w14:paraId="6E671E06" w14:textId="77777777" w:rsidR="00D62C8B" w:rsidRPr="00754C8D" w:rsidRDefault="00D62C8B" w:rsidP="00D62C8B">
            <w:pPr>
              <w:numPr>
                <w:ilvl w:val="0"/>
                <w:numId w:val="22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granice niewłaściwe funkcji w punkcie</w:t>
            </w:r>
          </w:p>
          <w:p w14:paraId="04F7C0EC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równania asymptot pionowych wykresu funkcji</w:t>
            </w:r>
          </w:p>
        </w:tc>
      </w:tr>
      <w:tr w:rsidR="00D62C8B" w:rsidRPr="00754C8D" w14:paraId="56942405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37215685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5. Granica funkcji w nieskończoności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150100D7" w14:textId="77777777" w:rsidR="00D62C8B" w:rsidRPr="00754C8D" w:rsidRDefault="00D62C8B" w:rsidP="00D62C8B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granicy funkcji w nieskończoności</w:t>
            </w:r>
          </w:p>
          <w:p w14:paraId="6289E762" w14:textId="77777777" w:rsidR="00D62C8B" w:rsidRPr="00754C8D" w:rsidRDefault="00D62C8B" w:rsidP="00D62C8B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dotyczące granicy niektórych funkcji w nieskończoności</w:t>
            </w:r>
          </w:p>
          <w:p w14:paraId="5F7E8C0B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asymptota pozioma wykresu funkcji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14CF5BFD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7208B227" w14:textId="77777777" w:rsidR="00D62C8B" w:rsidRPr="00754C8D" w:rsidRDefault="00D62C8B" w:rsidP="00D62C8B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granice funkcji w nieskończoności</w:t>
            </w:r>
          </w:p>
          <w:p w14:paraId="52A779AE" w14:textId="77777777" w:rsidR="00D62C8B" w:rsidRPr="00754C8D" w:rsidRDefault="00D62C8B" w:rsidP="00D62C8B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różne metody wyznaczania granicy odpowiednio w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∞</m:t>
              </m:r>
            </m:oMath>
            <w:r w:rsidRPr="00754C8D">
              <w:rPr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 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-∞</m:t>
              </m:r>
            </m:oMath>
          </w:p>
          <w:p w14:paraId="7DF3D742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równania asymptot poziomych wykresu funkcji</w:t>
            </w:r>
          </w:p>
          <w:p w14:paraId="0E95F105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udowadnia, że funkcja nie ma granicy w nieskończoności </w:t>
            </w:r>
          </w:p>
        </w:tc>
      </w:tr>
      <w:tr w:rsidR="00D62C8B" w:rsidRPr="00754C8D" w14:paraId="2B04DBC9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C36C26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6. Ciągłość funkcji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BCD13E2" w14:textId="77777777" w:rsidR="00D62C8B" w:rsidRPr="00754C8D" w:rsidRDefault="00D62C8B" w:rsidP="00D62C8B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ciągłości funkcji w punkcie</w:t>
            </w:r>
          </w:p>
          <w:p w14:paraId="7580817E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ciągłości</w:t>
            </w:r>
            <w:r>
              <w:rPr>
                <w:sz w:val="22"/>
                <w:szCs w:val="22"/>
              </w:rPr>
              <w:t>:</w:t>
            </w:r>
            <w:r w:rsidRPr="00754C8D">
              <w:rPr>
                <w:sz w:val="22"/>
                <w:szCs w:val="22"/>
              </w:rPr>
              <w:t xml:space="preserve"> sumy, różnicy, iloczynu i ilorazu funkcji ciągłych w punkcie </w:t>
            </w:r>
          </w:p>
          <w:p w14:paraId="5DF4A80C" w14:textId="77777777" w:rsidR="00D62C8B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definicja funkcji ciągłej w przedziale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(a;b)</m:t>
              </m:r>
            </m:oMath>
            <w:r w:rsidRPr="00754C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 w:rsidRPr="00754C8D">
              <w:rPr>
                <w:sz w:val="22"/>
                <w:szCs w:val="22"/>
              </w:rPr>
              <w:t xml:space="preserve"> w przedziale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a;b</m:t>
                  </m:r>
                </m:e>
              </m:d>
            </m:oMath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0DDFB625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5A5B5E7D" w14:textId="77777777" w:rsidR="00D62C8B" w:rsidRPr="00754C8D" w:rsidRDefault="00D62C8B" w:rsidP="00D62C8B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sprawdza, czy funkcja jest ciągła w danym punkcie</w:t>
            </w:r>
          </w:p>
          <w:p w14:paraId="7E44D253" w14:textId="77777777" w:rsidR="00D62C8B" w:rsidRPr="00754C8D" w:rsidRDefault="00D62C8B" w:rsidP="00D62C8B">
            <w:pPr>
              <w:numPr>
                <w:ilvl w:val="0"/>
                <w:numId w:val="23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bada ciągłość funkcji</w:t>
            </w:r>
          </w:p>
          <w:p w14:paraId="3145B017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wartości parametrów, dla których funkcja jest ciągła w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>danym punkcie lub przedziale</w:t>
            </w:r>
          </w:p>
        </w:tc>
      </w:tr>
      <w:tr w:rsidR="00D62C8B" w:rsidRPr="00754C8D" w14:paraId="2C7B295A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747081B6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7. Własności funkcji ciągłych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1B2D1F33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własność </w:t>
            </w:r>
            <w:proofErr w:type="spellStart"/>
            <w:r w:rsidRPr="00754C8D">
              <w:rPr>
                <w:sz w:val="22"/>
                <w:szCs w:val="22"/>
              </w:rPr>
              <w:t>Darboux</w:t>
            </w:r>
            <w:proofErr w:type="spellEnd"/>
          </w:p>
          <w:p w14:paraId="2D12B993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twierdzenie </w:t>
            </w:r>
            <w:proofErr w:type="spellStart"/>
            <w:r w:rsidRPr="00754C8D">
              <w:rPr>
                <w:sz w:val="22"/>
                <w:szCs w:val="22"/>
              </w:rPr>
              <w:t>Weierstrassa</w:t>
            </w:r>
            <w:proofErr w:type="spellEnd"/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42661245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0D7C10C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twierdzenia o przyjmowaniu wartości pośrednich (własność </w:t>
            </w:r>
            <w:proofErr w:type="spellStart"/>
            <w:r w:rsidRPr="00754C8D">
              <w:rPr>
                <w:sz w:val="22"/>
                <w:szCs w:val="22"/>
              </w:rPr>
              <w:t>Darboux</w:t>
            </w:r>
            <w:proofErr w:type="spellEnd"/>
            <w:r w:rsidRPr="00754C8D">
              <w:rPr>
                <w:sz w:val="22"/>
                <w:szCs w:val="22"/>
              </w:rPr>
              <w:t>) do uzasadniania istnienia miejsca zerowego funkcji i wyznacz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>nia jego przybliżonej wartości</w:t>
            </w:r>
          </w:p>
          <w:p w14:paraId="5015DD59" w14:textId="77777777" w:rsidR="00D62C8B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twierdzenie </w:t>
            </w:r>
            <w:proofErr w:type="spellStart"/>
            <w:r w:rsidRPr="00754C8D">
              <w:rPr>
                <w:sz w:val="22"/>
                <w:szCs w:val="22"/>
              </w:rPr>
              <w:t>Weierstrassa</w:t>
            </w:r>
            <w:proofErr w:type="spellEnd"/>
            <w:r w:rsidRPr="00754C8D">
              <w:rPr>
                <w:sz w:val="22"/>
                <w:szCs w:val="22"/>
              </w:rPr>
              <w:t xml:space="preserve"> do wyznaczania wartości najmniejszej </w:t>
            </w:r>
            <w:r>
              <w:rPr>
                <w:sz w:val="22"/>
                <w:szCs w:val="22"/>
              </w:rPr>
              <w:t>i</w:t>
            </w:r>
            <w:r w:rsidRPr="00754C8D">
              <w:rPr>
                <w:sz w:val="22"/>
                <w:szCs w:val="22"/>
              </w:rPr>
              <w:t xml:space="preserve"> największej funkcji w danym przedziale domkniętym</w:t>
            </w:r>
          </w:p>
        </w:tc>
      </w:tr>
      <w:tr w:rsidR="00D62C8B" w:rsidRPr="00754C8D" w14:paraId="2545E1E8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BEE1E8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8. Pochodna funkcji w punkcie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49165A7E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iloraz różnicowy funkcji</w:t>
            </w:r>
          </w:p>
          <w:p w14:paraId="799A5CC0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współczynnik kierunkowy prostej jako tangens kąta nachylenia prostej do osi </w:t>
            </w:r>
            <w:r w:rsidRPr="00754C8D">
              <w:rPr>
                <w:i/>
                <w:sz w:val="22"/>
                <w:szCs w:val="22"/>
              </w:rPr>
              <w:t>OX</w:t>
            </w:r>
            <w:r w:rsidRPr="00754C8D">
              <w:rPr>
                <w:sz w:val="22"/>
                <w:szCs w:val="22"/>
              </w:rPr>
              <w:t xml:space="preserve"> </w:t>
            </w:r>
          </w:p>
          <w:p w14:paraId="31E52ECE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styczna i sieczna wykresu funkcji</w:t>
            </w:r>
          </w:p>
          <w:p w14:paraId="404174D2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definicja pochodnej funkcji w punkcie</w:t>
            </w:r>
          </w:p>
          <w:p w14:paraId="2A2B69EB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interpretacja geometryczna pochodnej funkcji w punkcie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5E8B16BD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18F43D9C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pochodną funkcji w punkcie, korzystając z definicji</w:t>
            </w:r>
            <w:r>
              <w:rPr>
                <w:sz w:val="22"/>
                <w:szCs w:val="22"/>
              </w:rPr>
              <w:t xml:space="preserve"> pochodnej</w:t>
            </w:r>
          </w:p>
          <w:p w14:paraId="6CEC4131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interpretację geometryczną pochodnej funkcji w punkcie do wyznacz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>nia współczynnika kierunkowego stycznej do wykresu funkcji w punkcie</w:t>
            </w:r>
          </w:p>
          <w:p w14:paraId="3E8DE57E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 xml:space="preserve">oblicza miarę kąta, jaki styczna do wykresu funkcji w punkcie tworzy z osią </w:t>
            </w:r>
            <w:r w:rsidRPr="00754C8D">
              <w:rPr>
                <w:i/>
                <w:sz w:val="22"/>
                <w:szCs w:val="22"/>
              </w:rPr>
              <w:t>OX</w:t>
            </w:r>
          </w:p>
          <w:p w14:paraId="64A9F3CE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uzasadnia, że funkcja nie ma pochodnej w punkcie</w:t>
            </w:r>
          </w:p>
        </w:tc>
      </w:tr>
      <w:tr w:rsidR="00D62C8B" w:rsidRPr="00754C8D" w14:paraId="4A325999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4F837C2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9. Funkcja pochodna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417FC2FA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określenie funkcji pochodnej danej funkcji</w:t>
            </w:r>
          </w:p>
          <w:p w14:paraId="5D67BED2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funkcja różniczkowalna</w:t>
            </w:r>
          </w:p>
          <w:p w14:paraId="70105B7F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wzory na pochodne funkcji </w:t>
            </w:r>
            <w:r w:rsidRPr="00754C8D">
              <w:rPr>
                <w:rFonts w:eastAsia="Cambria Math"/>
                <w:sz w:val="22"/>
                <w:szCs w:val="22"/>
              </w:rPr>
              <w:t>potęgowej</w:t>
            </w:r>
          </w:p>
          <w:p w14:paraId="3E9315D7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równanie stycznej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2BB9B8F1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0EF8B53E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korzysta ze wzorów do wyznacz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>nia funkcji pochodnej oraz wartości pochodnej w punkcie</w:t>
            </w:r>
          </w:p>
          <w:p w14:paraId="764DCE22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równanie stycznej do wykresu funkcji w danym punkcie</w:t>
            </w:r>
          </w:p>
          <w:p w14:paraId="21E9DA8D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współrzędne punktu wykresu funkcji, w którym styczna do niego spełnia podane warunki</w:t>
            </w:r>
          </w:p>
          <w:p w14:paraId="237211CA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na podstawie definicji</w:t>
            </w:r>
            <w:r>
              <w:rPr>
                <w:sz w:val="22"/>
                <w:szCs w:val="22"/>
              </w:rPr>
              <w:t xml:space="preserve"> pochodnej</w:t>
            </w:r>
            <w:r w:rsidRPr="00754C8D">
              <w:rPr>
                <w:sz w:val="22"/>
                <w:szCs w:val="22"/>
              </w:rPr>
              <w:t xml:space="preserve"> wyprowadza wzory na pochodne funkcji</w:t>
            </w:r>
          </w:p>
        </w:tc>
      </w:tr>
      <w:tr w:rsidR="00D62C8B" w:rsidRPr="00754C8D" w14:paraId="34D04A3D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8A42D49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10. Działania na pochodnych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1D69EFCF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twierdzenia o pochodnej</w:t>
            </w:r>
            <w:r>
              <w:rPr>
                <w:sz w:val="22"/>
                <w:szCs w:val="22"/>
              </w:rPr>
              <w:t>:</w:t>
            </w:r>
            <w:r w:rsidRPr="00754C8D">
              <w:rPr>
                <w:sz w:val="22"/>
                <w:szCs w:val="22"/>
              </w:rPr>
              <w:t xml:space="preserve"> sumy, różnicy, iloczynu i ilorazu funkcji</w:t>
            </w:r>
          </w:p>
          <w:p w14:paraId="0421AB13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pochodne funkcji trygonometrycznych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1AACA756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C9C40E4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twierdzenia o pochodnej</w:t>
            </w:r>
            <w:r>
              <w:rPr>
                <w:sz w:val="22"/>
                <w:szCs w:val="22"/>
              </w:rPr>
              <w:t>:</w:t>
            </w:r>
            <w:r w:rsidRPr="00754C8D">
              <w:rPr>
                <w:sz w:val="22"/>
                <w:szCs w:val="22"/>
              </w:rPr>
              <w:t xml:space="preserve"> sumy, różnicy, iloczynu i ilorazu funkcji do wyznaczania funkcji pochodnej oraz wartości pochodnej w punkcie</w:t>
            </w:r>
          </w:p>
          <w:p w14:paraId="417262F0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pochodne w zadaniach dotyczących stycznej do wykresu funkcji</w:t>
            </w:r>
          </w:p>
          <w:p w14:paraId="5C4A719E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pochodne funkcji trygonometrycznych </w:t>
            </w:r>
          </w:p>
          <w:p w14:paraId="2EF5B1D6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wyprowadza wzory na pochodną</w:t>
            </w:r>
            <w:r>
              <w:rPr>
                <w:sz w:val="22"/>
                <w:szCs w:val="22"/>
              </w:rPr>
              <w:t>:</w:t>
            </w:r>
            <w:r w:rsidRPr="00754C8D">
              <w:rPr>
                <w:sz w:val="22"/>
                <w:szCs w:val="22"/>
              </w:rPr>
              <w:t xml:space="preserve"> sumy, różnicy, iloczynu i ilorazu funkcji</w:t>
            </w:r>
          </w:p>
        </w:tc>
      </w:tr>
      <w:tr w:rsidR="00D62C8B" w:rsidRPr="00754C8D" w14:paraId="445C1808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35BCE04D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11. Pochodna funkcji złożonej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9F5B128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funkcja złożona, funkcja wewnętrzna, funkcja zewnętrzna</w:t>
            </w:r>
          </w:p>
          <w:p w14:paraId="519A1470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twierdzenie o pochodnej funkcji złożonej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1F0EDC6A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182A8C2D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wzór funkcji złożonej oraz jej dziedzinę </w:t>
            </w:r>
          </w:p>
          <w:p w14:paraId="335060A2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pochodną funkcji złożonej</w:t>
            </w:r>
          </w:p>
          <w:p w14:paraId="2D97E8DD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pochodną funkcji złożonej w zadaniach dotyczących stycznej </w:t>
            </w:r>
          </w:p>
          <w:p w14:paraId="37CD4119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pochodną funkcji będącej złożeniem funkcji trygonometrycznych i wielomianów </w:t>
            </w:r>
          </w:p>
        </w:tc>
      </w:tr>
      <w:tr w:rsidR="00D62C8B" w:rsidRPr="00754C8D" w14:paraId="00AD2141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C12C400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12. Interpretacja fizyczna pochodnej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16F5E65B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interpretacja fizyczna pochodnej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292E6EE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08B2294F" w14:textId="77777777" w:rsidR="00D62C8B" w:rsidRPr="00754C8D" w:rsidRDefault="00D62C8B" w:rsidP="00D62C8B">
            <w:pPr>
              <w:numPr>
                <w:ilvl w:val="0"/>
                <w:numId w:val="26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stosuje pochodną do wyznacz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>nia prędkości oraz przyspieszenia poruszających się ciał</w:t>
            </w:r>
          </w:p>
        </w:tc>
      </w:tr>
      <w:tr w:rsidR="00D62C8B" w:rsidRPr="00754C8D" w14:paraId="324AD182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CE15D4F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13. Monotoniczność funkcji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3CC556FF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twierdzenia o związku monotoniczności funkcji i znaku jej pochodnej 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9A75BEC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247E68D1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korzysta z własności </w:t>
            </w:r>
            <w:r w:rsidRPr="00FB20FD">
              <w:rPr>
                <w:sz w:val="22"/>
                <w:szCs w:val="22"/>
              </w:rPr>
              <w:t>pochodnej</w:t>
            </w:r>
            <w:r w:rsidRPr="00754C8D">
              <w:rPr>
                <w:sz w:val="22"/>
                <w:szCs w:val="22"/>
              </w:rPr>
              <w:t xml:space="preserve"> do wyznacz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>nia przedziałów monotoniczności funkcji</w:t>
            </w:r>
          </w:p>
          <w:p w14:paraId="2087EBF9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uzasadnia monotoniczność funkcji w danym zbiorze</w:t>
            </w:r>
          </w:p>
          <w:p w14:paraId="19748554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wartości parametrów tak, aby funkcja była monotoniczna, </w:t>
            </w:r>
            <w:r w:rsidRPr="00754C8D">
              <w:rPr>
                <w:sz w:val="22"/>
                <w:szCs w:val="22"/>
              </w:rPr>
              <w:lastRenderedPageBreak/>
              <w:t xml:space="preserve">stosując twierdzenie o znaku pochodnej </w:t>
            </w:r>
          </w:p>
          <w:p w14:paraId="262BA123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wykorzystuje znak pochodnej do uzasadni</w:t>
            </w:r>
            <w:r>
              <w:rPr>
                <w:sz w:val="22"/>
                <w:szCs w:val="22"/>
              </w:rPr>
              <w:t>a</w:t>
            </w:r>
            <w:r w:rsidRPr="00754C8D">
              <w:rPr>
                <w:sz w:val="22"/>
                <w:szCs w:val="22"/>
              </w:rPr>
              <w:t xml:space="preserve">nia nierówności trygonometrycznych </w:t>
            </w:r>
          </w:p>
        </w:tc>
      </w:tr>
      <w:tr w:rsidR="00D62C8B" w:rsidRPr="00754C8D" w14:paraId="6FC5F090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7B5443D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lastRenderedPageBreak/>
              <w:t>14. Ekstrema funkcji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6ABC54BE" w14:textId="77777777" w:rsidR="00D62C8B" w:rsidRPr="00754C8D" w:rsidRDefault="00D62C8B" w:rsidP="00D62C8B">
            <w:pPr>
              <w:numPr>
                <w:ilvl w:val="0"/>
                <w:numId w:val="24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754C8D">
              <w:rPr>
                <w:sz w:val="22"/>
                <w:szCs w:val="22"/>
              </w:rPr>
              <w:t xml:space="preserve"> minimum lokalnego i maksimum lokalnego</w:t>
            </w:r>
          </w:p>
          <w:p w14:paraId="560BE6BF" w14:textId="77777777" w:rsidR="00D62C8B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warunk</w:t>
            </w:r>
            <w:r>
              <w:rPr>
                <w:sz w:val="22"/>
                <w:szCs w:val="22"/>
              </w:rPr>
              <w:t>i</w:t>
            </w:r>
            <w:r w:rsidRPr="00754C8D">
              <w:rPr>
                <w:sz w:val="22"/>
                <w:szCs w:val="22"/>
              </w:rPr>
              <w:t xml:space="preserve"> konieczny i wystarczający istnienia ekstremum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21A0128B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14F41A38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podaje ekstremum funkcji, korzystając z jej wykresu</w:t>
            </w:r>
          </w:p>
          <w:p w14:paraId="739E80E6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ekstrem</w:t>
            </w:r>
            <w:r>
              <w:rPr>
                <w:sz w:val="22"/>
                <w:szCs w:val="22"/>
              </w:rPr>
              <w:t>um</w:t>
            </w:r>
            <w:r w:rsidRPr="00754C8D">
              <w:rPr>
                <w:sz w:val="22"/>
                <w:szCs w:val="22"/>
              </w:rPr>
              <w:t xml:space="preserve"> funkcji, stosując warun</w:t>
            </w:r>
            <w:r>
              <w:rPr>
                <w:sz w:val="22"/>
                <w:szCs w:val="22"/>
              </w:rPr>
              <w:t>ki</w:t>
            </w:r>
            <w:r w:rsidRPr="00754C8D">
              <w:rPr>
                <w:sz w:val="22"/>
                <w:szCs w:val="22"/>
              </w:rPr>
              <w:t xml:space="preserve"> konieczny i wystarczający jego istnienia</w:t>
            </w:r>
          </w:p>
          <w:p w14:paraId="22C3FE5A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wartości parametrów tak, aby funkcja miała ekstremum w danym punkcie</w:t>
            </w:r>
          </w:p>
          <w:p w14:paraId="540193D7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uzasadnia, że dana funkcja nie ma ekstremum</w:t>
            </w:r>
          </w:p>
        </w:tc>
      </w:tr>
      <w:tr w:rsidR="00D62C8B" w:rsidRPr="00754C8D" w14:paraId="44425147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7AAAE0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15. Wartość najmniejsza i wartość największa funkcji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09E37480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wartości najmniejsza i największa funkcji w przedziale domkniętym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5F9152F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6FAE9F3D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wyznacza </w:t>
            </w:r>
            <w:r>
              <w:rPr>
                <w:sz w:val="22"/>
                <w:szCs w:val="22"/>
              </w:rPr>
              <w:t xml:space="preserve">wartości funkcji </w:t>
            </w:r>
            <w:r w:rsidRPr="00754C8D">
              <w:rPr>
                <w:sz w:val="22"/>
                <w:szCs w:val="22"/>
              </w:rPr>
              <w:t>najmniejszą i największą w przedziale domkniętym</w:t>
            </w:r>
          </w:p>
          <w:p w14:paraId="191FC80C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zbiór wartości funkcji, stosując twierdzenie o</w:t>
            </w:r>
            <w:r>
              <w:rPr>
                <w:sz w:val="22"/>
                <w:szCs w:val="22"/>
              </w:rPr>
              <w:t> </w:t>
            </w:r>
            <w:r w:rsidRPr="00754C8D">
              <w:rPr>
                <w:sz w:val="22"/>
                <w:szCs w:val="22"/>
              </w:rPr>
              <w:t xml:space="preserve">przyjmowaniu wartości największej i najmniejszej </w:t>
            </w:r>
          </w:p>
          <w:p w14:paraId="734A2296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wykorzystuje wartość najmniejszą i wartość największą funkcji w zadaniach z parametrem </w:t>
            </w:r>
          </w:p>
        </w:tc>
      </w:tr>
      <w:tr w:rsidR="00D62C8B" w:rsidRPr="00754C8D" w14:paraId="275C9D8F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3F34DE7E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16. Zagadnienia optymalizacyjne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6A486F79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zagadnienia optymalizacyjne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77E95DC7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EBF9FEA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wykorzystuje umiejętność wyznaczania najmniejszej i największej wartości funkcji w zadaniach optymalizacyjnych</w:t>
            </w:r>
          </w:p>
        </w:tc>
      </w:tr>
      <w:tr w:rsidR="00D62C8B" w:rsidRPr="00754C8D" w14:paraId="66DCE92D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271547C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17. Szkicowanie wykresu funkcji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6703692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schemat badania własności funkcji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49EA7A98" w14:textId="77777777" w:rsidR="00D62C8B" w:rsidRPr="00754C8D" w:rsidRDefault="00D62C8B" w:rsidP="00BD11C4">
            <w:pPr>
              <w:jc w:val="both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36E074A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podaje</w:t>
            </w:r>
            <w:r w:rsidRPr="00754C8D">
              <w:rPr>
                <w:sz w:val="22"/>
                <w:szCs w:val="22"/>
              </w:rPr>
              <w:t xml:space="preserve"> schemat badania własności funkcji</w:t>
            </w:r>
          </w:p>
          <w:p w14:paraId="6F1A7533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bada własności funkcji i zapisuje je w tabeli</w:t>
            </w:r>
          </w:p>
          <w:p w14:paraId="650F2521" w14:textId="77777777" w:rsidR="00D62C8B" w:rsidRPr="00754C8D" w:rsidRDefault="00D62C8B" w:rsidP="00D62C8B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szkicuje wykres funkcji na podstawie jej własności</w:t>
            </w:r>
          </w:p>
        </w:tc>
      </w:tr>
      <w:tr w:rsidR="00D62C8B" w:rsidRPr="00754C8D" w14:paraId="65AB3045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0F988551" w14:textId="29C83B93" w:rsidR="00D62C8B" w:rsidRPr="00754C8D" w:rsidRDefault="00D62C8B" w:rsidP="00BD1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Statystyka</w:t>
            </w:r>
            <w:bookmarkStart w:id="5" w:name="_GoBack"/>
            <w:bookmarkEnd w:id="5"/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693F1EC2" w14:textId="77777777" w:rsidR="00D62C8B" w:rsidRPr="00754C8D" w:rsidRDefault="00D62C8B" w:rsidP="00BD11C4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358BEA5E" w14:textId="77777777" w:rsidR="00D62C8B" w:rsidRPr="00754C8D" w:rsidRDefault="00D62C8B" w:rsidP="00BD11C4">
            <w:pPr>
              <w:ind w:left="74"/>
              <w:jc w:val="both"/>
              <w:rPr>
                <w:sz w:val="22"/>
                <w:szCs w:val="22"/>
              </w:rPr>
            </w:pPr>
          </w:p>
        </w:tc>
      </w:tr>
      <w:tr w:rsidR="00D62C8B" w:rsidRPr="00754C8D" w14:paraId="3811899A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247A213D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1. Średnia arytmetyczna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C59F05B" w14:textId="77777777" w:rsidR="00D62C8B" w:rsidRPr="00754C8D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pojęcie średniej arytmetycznej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2166D30A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00BAE367" w14:textId="77777777" w:rsidR="00D62C8B" w:rsidRPr="00754C8D" w:rsidRDefault="00D62C8B" w:rsidP="00D62C8B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średnią arytmetyczną zestawu danych</w:t>
            </w:r>
          </w:p>
          <w:p w14:paraId="1CB2A5CF" w14:textId="77777777" w:rsidR="00D62C8B" w:rsidRDefault="00D62C8B" w:rsidP="00D62C8B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oblicza średnią arytmetyczną danych przedstawionych </w:t>
            </w:r>
            <w:r w:rsidRPr="007F4309">
              <w:rPr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> </w:t>
            </w:r>
            <w:r w:rsidRPr="007F4309">
              <w:rPr>
                <w:sz w:val="22"/>
                <w:szCs w:val="22"/>
              </w:rPr>
              <w:t>diagramach lub pogrupowanych w inny sposób</w:t>
            </w:r>
          </w:p>
          <w:p w14:paraId="0C8FC34E" w14:textId="77777777" w:rsidR="00D62C8B" w:rsidRPr="007F4309" w:rsidRDefault="00D62C8B" w:rsidP="00D62C8B">
            <w:pPr>
              <w:numPr>
                <w:ilvl w:val="0"/>
                <w:numId w:val="31"/>
              </w:numPr>
              <w:ind w:left="357" w:hanging="357"/>
              <w:rPr>
                <w:sz w:val="22"/>
                <w:szCs w:val="22"/>
              </w:rPr>
            </w:pPr>
            <w:r w:rsidRPr="007F4309">
              <w:rPr>
                <w:sz w:val="22"/>
                <w:szCs w:val="22"/>
              </w:rPr>
              <w:t xml:space="preserve">wykorzystuje w zadaniach średnią arytmetyczną </w:t>
            </w:r>
          </w:p>
        </w:tc>
      </w:tr>
      <w:tr w:rsidR="00D62C8B" w:rsidRPr="00754C8D" w14:paraId="59371F92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13D8B064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2. Mediana i dominanta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AF39ED4" w14:textId="77777777" w:rsidR="00D62C8B" w:rsidRPr="003108F5" w:rsidRDefault="00D62C8B" w:rsidP="00D62C8B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pojęcie mediany</w:t>
            </w:r>
          </w:p>
          <w:p w14:paraId="6F211530" w14:textId="77777777" w:rsidR="00D62C8B" w:rsidRPr="00754C8D" w:rsidRDefault="00D62C8B" w:rsidP="00D62C8B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pojęcie dominanty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6336BB1C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45B517EF" w14:textId="77777777" w:rsidR="00D62C8B" w:rsidRPr="003108F5" w:rsidRDefault="00D62C8B" w:rsidP="00D62C8B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medianę i dominantę zestawu danych</w:t>
            </w:r>
          </w:p>
          <w:p w14:paraId="4F6401D7" w14:textId="77777777" w:rsidR="00D62C8B" w:rsidRDefault="00D62C8B" w:rsidP="00D62C8B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wyznacza medianę i dominantę danych przedstawionych</w:t>
            </w:r>
            <w:r>
              <w:rPr>
                <w:sz w:val="22"/>
                <w:szCs w:val="22"/>
              </w:rPr>
              <w:t xml:space="preserve"> </w:t>
            </w:r>
            <w:r w:rsidRPr="007F4309">
              <w:rPr>
                <w:sz w:val="22"/>
                <w:szCs w:val="22"/>
              </w:rPr>
              <w:lastRenderedPageBreak/>
              <w:t>na</w:t>
            </w:r>
            <w:r>
              <w:t> </w:t>
            </w:r>
            <w:r w:rsidRPr="007F4309">
              <w:rPr>
                <w:sz w:val="22"/>
                <w:szCs w:val="22"/>
              </w:rPr>
              <w:t>diagramach lub pogrupowanych w inny sposób</w:t>
            </w:r>
          </w:p>
          <w:p w14:paraId="4AA78306" w14:textId="77777777" w:rsidR="00D62C8B" w:rsidRPr="007F4309" w:rsidRDefault="00D62C8B" w:rsidP="00D62C8B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F4309">
              <w:rPr>
                <w:sz w:val="22"/>
                <w:szCs w:val="22"/>
              </w:rPr>
              <w:t xml:space="preserve">wykorzystuje w zadaniach medianę i dominantę </w:t>
            </w:r>
          </w:p>
        </w:tc>
      </w:tr>
      <w:tr w:rsidR="00D62C8B" w:rsidRPr="00754C8D" w14:paraId="2CA16537" w14:textId="77777777" w:rsidTr="00D62C8B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32C2F915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54C8D">
              <w:rPr>
                <w:sz w:val="22"/>
                <w:szCs w:val="22"/>
              </w:rPr>
              <w:t>. Średnia ważona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CDA7AAF" w14:textId="77777777" w:rsidR="00D62C8B" w:rsidRPr="00754C8D" w:rsidRDefault="00D62C8B" w:rsidP="00D62C8B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pojęcie średniej ważonej</w:t>
            </w:r>
          </w:p>
        </w:tc>
        <w:tc>
          <w:tcPr>
            <w:tcW w:w="3753" w:type="dxa"/>
            <w:tcBorders>
              <w:top w:val="single" w:sz="6" w:space="0" w:color="000000"/>
              <w:bottom w:val="single" w:sz="6" w:space="0" w:color="000000"/>
            </w:tcBorders>
          </w:tcPr>
          <w:p w14:paraId="64A18688" w14:textId="77777777" w:rsidR="00D62C8B" w:rsidRPr="00754C8D" w:rsidRDefault="00D62C8B" w:rsidP="00BD11C4">
            <w:pPr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Uczeń:</w:t>
            </w:r>
          </w:p>
          <w:p w14:paraId="23B2EC18" w14:textId="77777777" w:rsidR="00D62C8B" w:rsidRPr="00754C8D" w:rsidRDefault="00D62C8B" w:rsidP="00D62C8B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>oblicza średnią ważoną zestawu liczb z podanymi wagami</w:t>
            </w:r>
          </w:p>
          <w:p w14:paraId="221822A5" w14:textId="77777777" w:rsidR="00D62C8B" w:rsidRPr="00754C8D" w:rsidRDefault="00D62C8B" w:rsidP="00D62C8B">
            <w:pPr>
              <w:numPr>
                <w:ilvl w:val="0"/>
                <w:numId w:val="28"/>
              </w:numPr>
              <w:ind w:left="357" w:hanging="357"/>
              <w:rPr>
                <w:sz w:val="22"/>
                <w:szCs w:val="22"/>
              </w:rPr>
            </w:pPr>
            <w:r w:rsidRPr="00754C8D">
              <w:rPr>
                <w:sz w:val="22"/>
                <w:szCs w:val="22"/>
              </w:rPr>
              <w:t xml:space="preserve">stosuje w zadaniach średnią ważoną </w:t>
            </w:r>
          </w:p>
        </w:tc>
      </w:tr>
      <w:tr w:rsidR="00D62C8B" w:rsidRPr="00754C8D" w14:paraId="2389AD7B" w14:textId="77777777" w:rsidTr="00D62C8B">
        <w:tc>
          <w:tcPr>
            <w:tcW w:w="27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925F261" w14:textId="77777777" w:rsidR="00D62C8B" w:rsidRPr="00754C8D" w:rsidRDefault="00D62C8B" w:rsidP="00BD11C4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D04A88" w14:textId="77777777" w:rsidR="00D62C8B" w:rsidRPr="00754C8D" w:rsidRDefault="00D62C8B" w:rsidP="00BD11C4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tcBorders>
              <w:top w:val="single" w:sz="6" w:space="0" w:color="000000"/>
              <w:left w:val="nil"/>
              <w:bottom w:val="nil"/>
            </w:tcBorders>
          </w:tcPr>
          <w:p w14:paraId="64C80E55" w14:textId="77777777" w:rsidR="00D62C8B" w:rsidRPr="00754C8D" w:rsidRDefault="00D62C8B" w:rsidP="00BD11C4">
            <w:pPr>
              <w:ind w:left="74"/>
              <w:jc w:val="both"/>
              <w:rPr>
                <w:sz w:val="22"/>
                <w:szCs w:val="22"/>
              </w:rPr>
            </w:pPr>
          </w:p>
        </w:tc>
      </w:tr>
      <w:bookmarkEnd w:id="4"/>
    </w:tbl>
    <w:p w14:paraId="337020A3" w14:textId="77777777" w:rsidR="00FD3C85" w:rsidRPr="00A72DA5" w:rsidRDefault="00FD3C85" w:rsidP="00821175">
      <w:pPr>
        <w:pStyle w:val="StronaTytuowaCopyright"/>
        <w:jc w:val="left"/>
      </w:pPr>
    </w:p>
    <w:sectPr w:rsidR="00FD3C85" w:rsidRPr="00A72DA5" w:rsidSect="00D62C8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67514"/>
    <w:multiLevelType w:val="multilevel"/>
    <w:tmpl w:val="AA305E4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05F99"/>
    <w:multiLevelType w:val="multilevel"/>
    <w:tmpl w:val="FC6EC2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923"/>
    <w:multiLevelType w:val="multilevel"/>
    <w:tmpl w:val="640487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C34789"/>
    <w:multiLevelType w:val="multilevel"/>
    <w:tmpl w:val="14ECE16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462753"/>
    <w:multiLevelType w:val="multilevel"/>
    <w:tmpl w:val="9CDC11B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5D670B"/>
    <w:multiLevelType w:val="multilevel"/>
    <w:tmpl w:val="B5C8509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466897"/>
    <w:multiLevelType w:val="multilevel"/>
    <w:tmpl w:val="912845C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8418E9"/>
    <w:multiLevelType w:val="multilevel"/>
    <w:tmpl w:val="BC105A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DAB6A4B"/>
    <w:multiLevelType w:val="multilevel"/>
    <w:tmpl w:val="FDCAD5D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7F72B0"/>
    <w:multiLevelType w:val="multilevel"/>
    <w:tmpl w:val="594298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8044F8"/>
    <w:multiLevelType w:val="multilevel"/>
    <w:tmpl w:val="3C38B72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7007698"/>
    <w:multiLevelType w:val="multilevel"/>
    <w:tmpl w:val="CD56EDB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8A1577A"/>
    <w:multiLevelType w:val="multilevel"/>
    <w:tmpl w:val="6A4A289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9153325"/>
    <w:multiLevelType w:val="multilevel"/>
    <w:tmpl w:val="B838EFD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CB720B1"/>
    <w:multiLevelType w:val="multilevel"/>
    <w:tmpl w:val="AFB8D2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11E77B7"/>
    <w:multiLevelType w:val="multilevel"/>
    <w:tmpl w:val="CE60C4A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114019"/>
    <w:multiLevelType w:val="multilevel"/>
    <w:tmpl w:val="63D20E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37249B"/>
    <w:multiLevelType w:val="multilevel"/>
    <w:tmpl w:val="09A8B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40479"/>
    <w:multiLevelType w:val="multilevel"/>
    <w:tmpl w:val="755CB24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0F53A68"/>
    <w:multiLevelType w:val="multilevel"/>
    <w:tmpl w:val="CE2033E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3542279"/>
    <w:multiLevelType w:val="multilevel"/>
    <w:tmpl w:val="835E4E0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7E73F2"/>
    <w:multiLevelType w:val="multilevel"/>
    <w:tmpl w:val="BD98EE5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A1F4456"/>
    <w:multiLevelType w:val="multilevel"/>
    <w:tmpl w:val="9B3AA6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B6F1880"/>
    <w:multiLevelType w:val="multilevel"/>
    <w:tmpl w:val="1458FB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CA46D01"/>
    <w:multiLevelType w:val="multilevel"/>
    <w:tmpl w:val="FAC8895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185E24"/>
    <w:multiLevelType w:val="multilevel"/>
    <w:tmpl w:val="B860DD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E9F7A19"/>
    <w:multiLevelType w:val="multilevel"/>
    <w:tmpl w:val="D09C8E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F2680C"/>
    <w:multiLevelType w:val="multilevel"/>
    <w:tmpl w:val="A2D074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B3CE1"/>
    <w:multiLevelType w:val="multilevel"/>
    <w:tmpl w:val="6B004D0A"/>
    <w:lvl w:ilvl="0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F1084"/>
    <w:multiLevelType w:val="multilevel"/>
    <w:tmpl w:val="A3F21B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B4F1CBB"/>
    <w:multiLevelType w:val="multilevel"/>
    <w:tmpl w:val="B86C80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7B432F7"/>
    <w:multiLevelType w:val="multilevel"/>
    <w:tmpl w:val="BCF6DCC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A6A451C"/>
    <w:multiLevelType w:val="multilevel"/>
    <w:tmpl w:val="02D606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0B765B5"/>
    <w:multiLevelType w:val="multilevel"/>
    <w:tmpl w:val="57782C4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585A27"/>
    <w:multiLevelType w:val="multilevel"/>
    <w:tmpl w:val="ADC60C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ACD6ED7"/>
    <w:multiLevelType w:val="multilevel"/>
    <w:tmpl w:val="184203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B4A2BB9"/>
    <w:multiLevelType w:val="multilevel"/>
    <w:tmpl w:val="1E888C9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F4D6E79"/>
    <w:multiLevelType w:val="multilevel"/>
    <w:tmpl w:val="BD4EFCF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5C3E98"/>
    <w:multiLevelType w:val="multilevel"/>
    <w:tmpl w:val="0B725F14"/>
    <w:lvl w:ilvl="0">
      <w:start w:val="1"/>
      <w:numFmt w:val="decimal"/>
      <w:lvlText w:val="%1."/>
      <w:lvlJc w:val="left"/>
      <w:pPr>
        <w:ind w:left="7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8"/>
  </w:num>
  <w:num w:numId="4">
    <w:abstractNumId w:val="29"/>
  </w:num>
  <w:num w:numId="5">
    <w:abstractNumId w:val="39"/>
  </w:num>
  <w:num w:numId="6">
    <w:abstractNumId w:val="2"/>
  </w:num>
  <w:num w:numId="7">
    <w:abstractNumId w:val="4"/>
  </w:num>
  <w:num w:numId="8">
    <w:abstractNumId w:val="13"/>
  </w:num>
  <w:num w:numId="9">
    <w:abstractNumId w:val="25"/>
  </w:num>
  <w:num w:numId="10">
    <w:abstractNumId w:val="8"/>
  </w:num>
  <w:num w:numId="11">
    <w:abstractNumId w:val="14"/>
  </w:num>
  <w:num w:numId="12">
    <w:abstractNumId w:val="22"/>
  </w:num>
  <w:num w:numId="13">
    <w:abstractNumId w:val="35"/>
  </w:num>
  <w:num w:numId="14">
    <w:abstractNumId w:val="32"/>
  </w:num>
  <w:num w:numId="15">
    <w:abstractNumId w:val="20"/>
  </w:num>
  <w:num w:numId="16">
    <w:abstractNumId w:val="17"/>
  </w:num>
  <w:num w:numId="17">
    <w:abstractNumId w:val="38"/>
  </w:num>
  <w:num w:numId="18">
    <w:abstractNumId w:val="23"/>
  </w:num>
  <w:num w:numId="19">
    <w:abstractNumId w:val="19"/>
  </w:num>
  <w:num w:numId="20">
    <w:abstractNumId w:val="9"/>
  </w:num>
  <w:num w:numId="21">
    <w:abstractNumId w:val="36"/>
  </w:num>
  <w:num w:numId="22">
    <w:abstractNumId w:val="26"/>
  </w:num>
  <w:num w:numId="23">
    <w:abstractNumId w:val="3"/>
  </w:num>
  <w:num w:numId="24">
    <w:abstractNumId w:val="24"/>
  </w:num>
  <w:num w:numId="25">
    <w:abstractNumId w:val="21"/>
  </w:num>
  <w:num w:numId="26">
    <w:abstractNumId w:val="30"/>
  </w:num>
  <w:num w:numId="27">
    <w:abstractNumId w:val="34"/>
  </w:num>
  <w:num w:numId="28">
    <w:abstractNumId w:val="33"/>
  </w:num>
  <w:num w:numId="29">
    <w:abstractNumId w:val="5"/>
  </w:num>
  <w:num w:numId="30">
    <w:abstractNumId w:val="31"/>
  </w:num>
  <w:num w:numId="31">
    <w:abstractNumId w:val="27"/>
  </w:num>
  <w:num w:numId="32">
    <w:abstractNumId w:val="11"/>
  </w:num>
  <w:num w:numId="33">
    <w:abstractNumId w:val="6"/>
  </w:num>
  <w:num w:numId="34">
    <w:abstractNumId w:val="10"/>
  </w:num>
  <w:num w:numId="35">
    <w:abstractNumId w:val="37"/>
  </w:num>
  <w:num w:numId="36">
    <w:abstractNumId w:val="7"/>
  </w:num>
  <w:num w:numId="37">
    <w:abstractNumId w:val="16"/>
  </w:num>
  <w:num w:numId="38">
    <w:abstractNumId w:val="15"/>
  </w:num>
  <w:num w:numId="39">
    <w:abstractNumId w:val="1"/>
  </w:num>
  <w:num w:numId="40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1148D0"/>
    <w:rsid w:val="001A2794"/>
    <w:rsid w:val="001B62BB"/>
    <w:rsid w:val="001C39E2"/>
    <w:rsid w:val="00236CE5"/>
    <w:rsid w:val="003A4AAE"/>
    <w:rsid w:val="003F1FA7"/>
    <w:rsid w:val="004072A5"/>
    <w:rsid w:val="00417E33"/>
    <w:rsid w:val="00611C20"/>
    <w:rsid w:val="006A2DAB"/>
    <w:rsid w:val="006E765F"/>
    <w:rsid w:val="0071129C"/>
    <w:rsid w:val="00772384"/>
    <w:rsid w:val="00774AF1"/>
    <w:rsid w:val="007D3D35"/>
    <w:rsid w:val="00821175"/>
    <w:rsid w:val="00855073"/>
    <w:rsid w:val="008741BD"/>
    <w:rsid w:val="00891932"/>
    <w:rsid w:val="0093050D"/>
    <w:rsid w:val="00A72DA5"/>
    <w:rsid w:val="00AF07BE"/>
    <w:rsid w:val="00B215EC"/>
    <w:rsid w:val="00B84656"/>
    <w:rsid w:val="00BC17FF"/>
    <w:rsid w:val="00C45D0B"/>
    <w:rsid w:val="00C657BD"/>
    <w:rsid w:val="00C7416A"/>
    <w:rsid w:val="00CC7617"/>
    <w:rsid w:val="00CE66A6"/>
    <w:rsid w:val="00D62C8B"/>
    <w:rsid w:val="00DB6137"/>
    <w:rsid w:val="00DF409B"/>
    <w:rsid w:val="00E045FA"/>
    <w:rsid w:val="00E0660C"/>
    <w:rsid w:val="00E14359"/>
    <w:rsid w:val="00E67670"/>
    <w:rsid w:val="00EE1CB5"/>
    <w:rsid w:val="00F15CD7"/>
    <w:rsid w:val="00F93C3B"/>
    <w:rsid w:val="00FB613D"/>
    <w:rsid w:val="00FD3C85"/>
    <w:rsid w:val="600B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2A0"/>
  <w15:docId w15:val="{AAD7BBC0-77C6-47DF-B208-1AD80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21175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821175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21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21175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rsid w:val="00821175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1175"/>
    <w:rPr>
      <w:rFonts w:eastAsia="Times New Roman"/>
      <w:b/>
      <w:bCs/>
      <w:sz w:val="22"/>
      <w:szCs w:val="22"/>
      <w:lang w:eastAsia="pl-PL"/>
    </w:rPr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3C3B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10"/>
    <w:qFormat/>
    <w:rsid w:val="008211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21175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1175"/>
    <w:rPr>
      <w:rFonts w:eastAsia="Times New Roman"/>
      <w:sz w:val="20"/>
      <w:szCs w:val="20"/>
      <w:lang w:eastAsia="pl-PL"/>
    </w:rPr>
  </w:style>
  <w:style w:type="paragraph" w:styleId="Stopka">
    <w:name w:val="footer"/>
    <w:aliases w:val="Stopka numer strony"/>
    <w:basedOn w:val="Normalny"/>
    <w:link w:val="Stopka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117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1175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1175"/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82117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unhideWhenUsed/>
    <w:rsid w:val="0082117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21175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2117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1175"/>
    <w:rPr>
      <w:rFonts w:ascii="Cambria" w:eastAsia="Times New Roman" w:hAnsi="Cambria"/>
      <w:i/>
      <w:iCs/>
      <w:color w:val="4F81BD"/>
      <w:spacing w:val="15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17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75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1175"/>
    <w:pPr>
      <w:spacing w:after="0" w:line="240" w:lineRule="auto"/>
    </w:pPr>
    <w:rPr>
      <w:rFonts w:eastAsia="Times New Roman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821175"/>
    <w:pPr>
      <w:spacing w:line="276" w:lineRule="auto"/>
    </w:pPr>
    <w:rPr>
      <w:rFonts w:ascii="Arial" w:eastAsia="Times New Roman" w:hAnsi="Arial" w:cs="Arial"/>
      <w:color w:val="92D050"/>
      <w:sz w:val="40"/>
      <w:szCs w:val="40"/>
    </w:rPr>
  </w:style>
  <w:style w:type="character" w:customStyle="1" w:styleId="TytulArial20Znak">
    <w:name w:val="Tytul Arial 20 Znak"/>
    <w:basedOn w:val="Nagwek2Znak"/>
    <w:link w:val="TytulArial20"/>
    <w:rsid w:val="00821175"/>
    <w:rPr>
      <w:rFonts w:ascii="Arial" w:eastAsia="Times New Roman" w:hAnsi="Arial" w:cs="Arial"/>
      <w:b/>
      <w:bCs/>
      <w:color w:val="92D050"/>
      <w:sz w:val="40"/>
      <w:szCs w:val="40"/>
      <w:lang w:eastAsia="pl-PL"/>
    </w:rPr>
  </w:style>
  <w:style w:type="paragraph" w:customStyle="1" w:styleId="PodtytulArial14">
    <w:name w:val="Podtytul Arial 14"/>
    <w:basedOn w:val="TytulArial20"/>
    <w:link w:val="PodtytulArial14Znak"/>
    <w:qFormat/>
    <w:rsid w:val="00821175"/>
    <w:pPr>
      <w:spacing w:before="0"/>
    </w:pPr>
    <w:rPr>
      <w:sz w:val="28"/>
      <w:szCs w:val="28"/>
    </w:rPr>
  </w:style>
  <w:style w:type="character" w:customStyle="1" w:styleId="PodtytulArial14Znak">
    <w:name w:val="Podtytul Arial 14 Znak"/>
    <w:basedOn w:val="TytulArial20Znak"/>
    <w:link w:val="PodtytulArial14"/>
    <w:rsid w:val="00821175"/>
    <w:rPr>
      <w:rFonts w:ascii="Arial" w:eastAsia="Times New Roman" w:hAnsi="Arial" w:cs="Arial"/>
      <w:b/>
      <w:bCs/>
      <w:color w:val="92D050"/>
      <w:sz w:val="28"/>
      <w:szCs w:val="28"/>
      <w:lang w:eastAsia="pl-PL"/>
    </w:rPr>
  </w:style>
  <w:style w:type="paragraph" w:customStyle="1" w:styleId="StronaTytuowaAutorzy">
    <w:name w:val="Strona Tytułowa Autorzy"/>
    <w:qFormat/>
    <w:rsid w:val="00821175"/>
    <w:pPr>
      <w:spacing w:after="0" w:line="240" w:lineRule="auto"/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821175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customStyle="1" w:styleId="Kolorowalistaakcent11">
    <w:name w:val="Kolorowa lista — akcent 11"/>
    <w:basedOn w:val="Normalny"/>
    <w:uiPriority w:val="99"/>
    <w:qFormat/>
    <w:rsid w:val="00FD3C8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D3C85"/>
    <w:rPr>
      <w:sz w:val="16"/>
      <w:szCs w:val="16"/>
    </w:rPr>
  </w:style>
  <w:style w:type="paragraph" w:customStyle="1" w:styleId="Kolorowecieniowanieakcent11">
    <w:name w:val="Kolorowe cieniowanie — akcent 11"/>
    <w:hidden/>
    <w:uiPriority w:val="99"/>
    <w:semiHidden/>
    <w:rsid w:val="00FD3C85"/>
    <w:pPr>
      <w:spacing w:after="0" w:line="240" w:lineRule="auto"/>
    </w:pPr>
    <w:rPr>
      <w:rFonts w:eastAsia="Times New Roman"/>
      <w:lang w:eastAsia="pl-PL"/>
    </w:rPr>
  </w:style>
  <w:style w:type="character" w:customStyle="1" w:styleId="redniasiatka11">
    <w:name w:val="Średnia siatka 11"/>
    <w:uiPriority w:val="99"/>
    <w:semiHidden/>
    <w:rsid w:val="00FD3C85"/>
    <w:rPr>
      <w:color w:val="808080"/>
    </w:rPr>
  </w:style>
  <w:style w:type="table" w:customStyle="1" w:styleId="TableNormal">
    <w:name w:val="Table Normal"/>
    <w:rsid w:val="00D62C8B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arbarka_s@o2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4CB5-BC34-4735-9711-B57E07E8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3DBC1-A278-4DEE-B3EA-638984F7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0AB79-B0EC-419C-8945-B6FB34FDF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4665D-5BFF-4DED-BA7D-F63A258C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3978</Words>
  <Characters>23874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dcterms:created xsi:type="dcterms:W3CDTF">2024-08-31T15:13:00Z</dcterms:created>
  <dcterms:modified xsi:type="dcterms:W3CDTF">2024-08-31T16:34:00Z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