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94691" w:rsidR="00194691" w:rsidP="261E5B78" w:rsidRDefault="00F01CFC" w14:paraId="3EDF8B4C" w14:textId="2FA5AE80">
      <w:pPr>
        <w:pStyle w:val="NormalnyWeb"/>
        <w:shd w:val="clear" w:color="auto" w:fill="FFFFFF" w:themeFill="background1"/>
        <w:spacing w:before="0" w:beforeAutospacing="off" w:after="0" w:afterAutospacing="off"/>
        <w:jc w:val="center"/>
        <w:rPr>
          <w:b w:val="1"/>
          <w:bCs w:val="1"/>
          <w:color w:val="141412"/>
          <w:sz w:val="24"/>
          <w:szCs w:val="24"/>
        </w:rPr>
      </w:pPr>
      <w:r w:rsidRPr="261E5B78" w:rsidR="00F01CFC">
        <w:rPr>
          <w:b w:val="1"/>
          <w:bCs w:val="1"/>
          <w:color w:val="141412"/>
          <w:sz w:val="24"/>
          <w:szCs w:val="24"/>
        </w:rPr>
        <w:t>ZAKRES CZĘŚ</w:t>
      </w:r>
      <w:r w:rsidRPr="261E5B78" w:rsidR="00BD539C">
        <w:rPr>
          <w:b w:val="1"/>
          <w:bCs w:val="1"/>
          <w:color w:val="141412"/>
          <w:sz w:val="24"/>
          <w:szCs w:val="24"/>
        </w:rPr>
        <w:t>C</w:t>
      </w:r>
      <w:r w:rsidRPr="261E5B78" w:rsidR="00F01CFC">
        <w:rPr>
          <w:b w:val="1"/>
          <w:bCs w:val="1"/>
          <w:color w:val="141412"/>
          <w:sz w:val="24"/>
          <w:szCs w:val="24"/>
        </w:rPr>
        <w:t>I PODSTAWY PROGRAMOWEJ</w:t>
      </w:r>
      <w:r w:rsidRPr="261E5B78" w:rsidR="44527AA5">
        <w:rPr>
          <w:b w:val="1"/>
          <w:bCs w:val="1"/>
          <w:color w:val="141412"/>
          <w:sz w:val="24"/>
          <w:szCs w:val="24"/>
        </w:rPr>
        <w:t xml:space="preserve"> </w:t>
      </w:r>
    </w:p>
    <w:p w:rsidRPr="00194691" w:rsidR="00194691" w:rsidP="261E5B78" w:rsidRDefault="00194691" w14:paraId="299E3481" w14:textId="29631E99">
      <w:pPr>
        <w:pStyle w:val="NormalnyWeb"/>
        <w:shd w:val="clear" w:color="auto" w:fill="FFFFFF" w:themeFill="background1"/>
        <w:spacing w:before="0" w:beforeAutospacing="off" w:after="0" w:afterAutospacing="off"/>
        <w:jc w:val="center"/>
        <w:rPr>
          <w:b w:val="1"/>
          <w:bCs w:val="1"/>
          <w:color w:val="141412"/>
          <w:sz w:val="24"/>
          <w:szCs w:val="24"/>
        </w:rPr>
      </w:pPr>
      <w:r w:rsidRPr="261E5B78" w:rsidR="78D012AA">
        <w:rPr>
          <w:b w:val="1"/>
          <w:bCs w:val="1"/>
          <w:color w:val="141412"/>
          <w:sz w:val="24"/>
          <w:szCs w:val="24"/>
        </w:rPr>
        <w:t xml:space="preserve">Z </w:t>
      </w:r>
      <w:r w:rsidRPr="261E5B78" w:rsidR="00F01CFC">
        <w:rPr>
          <w:b w:val="1"/>
          <w:bCs w:val="1"/>
          <w:color w:val="141412"/>
          <w:sz w:val="24"/>
          <w:szCs w:val="24"/>
        </w:rPr>
        <w:t>WIEDZ</w:t>
      </w:r>
      <w:r w:rsidRPr="261E5B78" w:rsidR="1A96E5D1">
        <w:rPr>
          <w:b w:val="1"/>
          <w:bCs w:val="1"/>
          <w:color w:val="141412"/>
          <w:sz w:val="24"/>
          <w:szCs w:val="24"/>
        </w:rPr>
        <w:t>Y</w:t>
      </w:r>
      <w:r w:rsidRPr="261E5B78" w:rsidR="00F01CFC">
        <w:rPr>
          <w:b w:val="1"/>
          <w:bCs w:val="1"/>
          <w:color w:val="141412"/>
          <w:sz w:val="24"/>
          <w:szCs w:val="24"/>
        </w:rPr>
        <w:t xml:space="preserve"> O SPOŁECZEŃSTWIE</w:t>
      </w:r>
      <w:r w:rsidRPr="261E5B78" w:rsidR="6B749AE8">
        <w:rPr>
          <w:b w:val="1"/>
          <w:bCs w:val="1"/>
          <w:color w:val="141412"/>
          <w:sz w:val="24"/>
          <w:szCs w:val="24"/>
        </w:rPr>
        <w:t xml:space="preserve"> NA POZIOMIE RO</w:t>
      </w:r>
      <w:r w:rsidRPr="261E5B78" w:rsidR="00194691">
        <w:rPr>
          <w:b w:val="1"/>
          <w:bCs w:val="1"/>
          <w:color w:val="141412"/>
          <w:sz w:val="24"/>
          <w:szCs w:val="24"/>
        </w:rPr>
        <w:t>ZSZERZONY</w:t>
      </w:r>
      <w:r w:rsidRPr="261E5B78" w:rsidR="2B798E6E">
        <w:rPr>
          <w:b w:val="1"/>
          <w:bCs w:val="1"/>
          <w:color w:val="141412"/>
          <w:sz w:val="24"/>
          <w:szCs w:val="24"/>
        </w:rPr>
        <w:t>M</w:t>
      </w:r>
      <w:r w:rsidRPr="261E5B78" w:rsidR="2B4DDECC">
        <w:rPr>
          <w:b w:val="1"/>
          <w:bCs w:val="1"/>
          <w:color w:val="141412"/>
          <w:sz w:val="24"/>
          <w:szCs w:val="24"/>
        </w:rPr>
        <w:t xml:space="preserve"> KL. IV</w:t>
      </w:r>
      <w:r w:rsidRPr="261E5B78" w:rsidR="7924D755">
        <w:rPr>
          <w:b w:val="1"/>
          <w:bCs w:val="1"/>
          <w:color w:val="141412"/>
          <w:sz w:val="24"/>
          <w:szCs w:val="24"/>
        </w:rPr>
        <w:t xml:space="preserve"> LO</w:t>
      </w:r>
    </w:p>
    <w:p w:rsidR="261E5B78" w:rsidP="261E5B78" w:rsidRDefault="261E5B78" w14:paraId="50B0C9D8" w14:textId="3C6B1E5F">
      <w:pPr>
        <w:pStyle w:val="NormalnyWeb"/>
        <w:shd w:val="clear" w:color="auto" w:fill="FFFFFF" w:themeFill="background1"/>
        <w:spacing w:before="0" w:beforeAutospacing="off" w:after="0" w:afterAutospacing="off"/>
        <w:jc w:val="center"/>
        <w:rPr>
          <w:b w:val="1"/>
          <w:bCs w:val="1"/>
          <w:color w:val="141412"/>
          <w:sz w:val="24"/>
          <w:szCs w:val="24"/>
        </w:rPr>
      </w:pPr>
    </w:p>
    <w:p w:rsidR="006F3EC1" w:rsidP="00F01CFC" w:rsidRDefault="006F3EC1" w14:paraId="6B169F08" w14:textId="7680344A">
      <w:pPr>
        <w:pStyle w:val="NormalnyWeb"/>
        <w:shd w:val="clear" w:color="auto" w:fill="FFFFFF"/>
        <w:spacing w:before="0" w:beforeAutospacing="0" w:after="360" w:afterAutospacing="0"/>
        <w:rPr>
          <w:color w:val="14141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7D38D6" wp14:editId="7D3E5647">
            <wp:simplePos x="0" y="0"/>
            <wp:positionH relativeFrom="margin">
              <wp:posOffset>-373380</wp:posOffset>
            </wp:positionH>
            <wp:positionV relativeFrom="paragraph">
              <wp:posOffset>160604</wp:posOffset>
            </wp:positionV>
            <wp:extent cx="2141220" cy="2651760"/>
            <wp:effectExtent l="0" t="0" r="0" b="0"/>
            <wp:wrapTight wrapText="bothSides">
              <wp:wrapPolygon edited="0">
                <wp:start x="0" y="0"/>
                <wp:lineTo x="0" y="21414"/>
                <wp:lineTo x="21331" y="21414"/>
                <wp:lineTo x="2133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4BB" w:rsidRDefault="000614BB" w14:paraId="761D0CC7" w14:textId="503B22BB">
      <w:pPr>
        <w:rPr>
          <w:b/>
          <w:bCs/>
          <w:sz w:val="28"/>
          <w:szCs w:val="28"/>
          <w:u w:val="single"/>
        </w:rPr>
      </w:pPr>
    </w:p>
    <w:p w:rsidR="00F01CFC" w:rsidP="261E5B78" w:rsidRDefault="00F01CFC" w14:paraId="5A5D5EC5" w14:textId="51B568BF">
      <w:pPr>
        <w:pStyle w:val="NormalnyWeb"/>
        <w:shd w:val="clear" w:color="auto" w:fill="FFFFFF" w:themeFill="background1"/>
        <w:spacing w:before="0" w:beforeAutospacing="off" w:after="360" w:afterAutospacing="off"/>
        <w:rPr>
          <w:rFonts w:ascii="Source Sans Pro" w:hAnsi="Source Sans Pro"/>
          <w:color w:val="141412"/>
        </w:rPr>
      </w:pPr>
      <w:r w:rsidRPr="261E5B78" w:rsidR="00F01CFC">
        <w:rPr>
          <w:color w:val="141412"/>
        </w:rPr>
        <w:t>Jestem nauczycielem dyplomowanym, uczę historii, geografii, wiedzy o społeczeństwie i historii i teraźniejszości. Lubię podróże, sport, dobrą muzykę. Pasjonuje mnie historia II wojny światowej. Uwielbiam eksperymentować w kuchni i czytać kryminały.</w:t>
      </w:r>
      <w:r w:rsidRPr="261E5B78" w:rsidR="008702DA">
        <w:rPr>
          <w:color w:val="141412"/>
        </w:rPr>
        <w:t xml:space="preserve"> </w:t>
      </w:r>
      <w:r w:rsidRPr="261E5B78" w:rsidR="00F01CFC">
        <w:rPr>
          <w:color w:val="141412"/>
        </w:rPr>
        <w:t>Zapraszam do kontakt</w:t>
      </w:r>
      <w:r w:rsidRPr="261E5B78" w:rsidR="0001775A">
        <w:rPr>
          <w:color w:val="141412"/>
        </w:rPr>
        <w:t xml:space="preserve">u </w:t>
      </w:r>
      <w:r w:rsidRPr="261E5B78" w:rsidR="00F01CFC">
        <w:rPr>
          <w:color w:val="141412"/>
        </w:rPr>
        <w:t>adresem</w:t>
      </w:r>
      <w:r w:rsidRPr="261E5B78" w:rsidR="005D0A2F">
        <w:rPr>
          <w:color w:val="141412"/>
        </w:rPr>
        <w:t xml:space="preserve">: </w:t>
      </w:r>
      <w:hyperlink r:id="R0435dd3e57ee40ff">
        <w:r w:rsidRPr="261E5B78" w:rsidR="005D0A2F">
          <w:rPr>
            <w:rStyle w:val="Hipercze"/>
          </w:rPr>
          <w:t>joanna.suszka16@gmail.com</w:t>
        </w:r>
      </w:hyperlink>
    </w:p>
    <w:p w:rsidR="00C36921" w:rsidRDefault="00C36921" w14:paraId="43901F09" w14:textId="4091058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1775A">
        <w:rPr>
          <w:rFonts w:ascii="Times New Roman" w:hAnsi="Times New Roman" w:cs="Times New Roman"/>
          <w:b/>
          <w:bCs/>
          <w:sz w:val="28"/>
          <w:szCs w:val="28"/>
          <w:u w:val="single"/>
        </w:rPr>
        <w:t>Wymagania szczegółowe:</w:t>
      </w:r>
    </w:p>
    <w:p w:rsidRPr="0001775A" w:rsidR="0001775A" w:rsidRDefault="0001775A" w14:paraId="792C4B72" w14:textId="7777777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Pr="0001775A" w:rsidR="00067084" w:rsidP="00067084" w:rsidRDefault="00067084" w14:paraId="57870AA2" w14:textId="2BABFFF1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</w:rPr>
      </w:pPr>
      <w:r w:rsidRPr="0001775A">
        <w:rPr>
          <w:rFonts w:ascii="Times New Roman" w:hAnsi="Times New Roman" w:cs="Times New Roman"/>
        </w:rPr>
        <w:t xml:space="preserve">Prawa człowieka- </w:t>
      </w:r>
      <w:r w:rsidRPr="0001775A">
        <w:rPr>
          <w:rFonts w:ascii="Times New Roman" w:hAnsi="Times New Roman" w:cs="Times New Roman"/>
          <w:bCs/>
        </w:rPr>
        <w:t>cechy praw człowieka, historia praw człowieka, generacje praw człowieka, prawa pozytywne i negatywne, łamanie praw człowieka</w:t>
      </w:r>
    </w:p>
    <w:p w:rsidRPr="0001775A" w:rsidR="00067084" w:rsidP="00067084" w:rsidRDefault="00067084" w14:paraId="4B4553B6" w14:textId="336B7554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</w:rPr>
      </w:pPr>
      <w:r w:rsidRPr="0001775A">
        <w:rPr>
          <w:rFonts w:ascii="Times New Roman" w:hAnsi="Times New Roman" w:cs="Times New Roman"/>
          <w:bCs/>
        </w:rPr>
        <w:t>Jak wygląda ochrona praw człowieka w Polsce?</w:t>
      </w:r>
    </w:p>
    <w:p w:rsidRPr="0001775A" w:rsidR="00067084" w:rsidP="00067084" w:rsidRDefault="00067084" w14:paraId="3C80F10E" w14:textId="7B7C6708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01775A">
        <w:rPr>
          <w:rFonts w:ascii="Times New Roman" w:hAnsi="Times New Roman" w:cs="Times New Roman"/>
          <w:bCs/>
        </w:rPr>
        <w:t xml:space="preserve">Europejski system ochrony praw człowieka - </w:t>
      </w:r>
      <w:r w:rsidRPr="0001775A">
        <w:rPr>
          <w:rFonts w:ascii="Times New Roman" w:hAnsi="Times New Roman" w:cs="Times New Roman"/>
          <w:i/>
          <w:iCs/>
        </w:rPr>
        <w:t>Europejska konwencja praw człowieka</w:t>
      </w:r>
      <w:r w:rsidRPr="0001775A">
        <w:rPr>
          <w:rFonts w:ascii="Times New Roman" w:hAnsi="Times New Roman" w:cs="Times New Roman"/>
        </w:rPr>
        <w:t xml:space="preserve">, Europejski Trybunał Praw Człowieka, </w:t>
      </w:r>
      <w:r w:rsidRPr="0001775A">
        <w:rPr>
          <w:rFonts w:ascii="Times New Roman" w:hAnsi="Times New Roman" w:cs="Times New Roman"/>
          <w:i/>
          <w:iCs/>
        </w:rPr>
        <w:t>Europejska karta społeczna</w:t>
      </w:r>
      <w:r w:rsidRPr="0001775A">
        <w:rPr>
          <w:rFonts w:ascii="Times New Roman" w:hAnsi="Times New Roman" w:cs="Times New Roman"/>
        </w:rPr>
        <w:t xml:space="preserve">, </w:t>
      </w:r>
      <w:r w:rsidRPr="0001775A">
        <w:rPr>
          <w:rFonts w:ascii="Times New Roman" w:hAnsi="Times New Roman" w:cs="Times New Roman"/>
          <w:i/>
          <w:iCs/>
        </w:rPr>
        <w:t xml:space="preserve">Karta praw podstawowych Unii </w:t>
      </w:r>
      <w:proofErr w:type="gramStart"/>
      <w:r w:rsidRPr="0001775A">
        <w:rPr>
          <w:rFonts w:ascii="Times New Roman" w:hAnsi="Times New Roman" w:cs="Times New Roman"/>
          <w:i/>
          <w:iCs/>
        </w:rPr>
        <w:t>Europejskiej</w:t>
      </w:r>
      <w:r w:rsidRPr="0001775A">
        <w:rPr>
          <w:rFonts w:ascii="Times New Roman" w:hAnsi="Times New Roman" w:cs="Times New Roman"/>
        </w:rPr>
        <w:t xml:space="preserve"> ,</w:t>
      </w:r>
      <w:proofErr w:type="gramEnd"/>
      <w:r w:rsidRPr="0001775A">
        <w:rPr>
          <w:rFonts w:ascii="Times New Roman" w:hAnsi="Times New Roman" w:cs="Times New Roman"/>
        </w:rPr>
        <w:t xml:space="preserve"> wymiar ludzki OBWE- wiedzieć krótko czego dotyczą te dokumenty</w:t>
      </w:r>
    </w:p>
    <w:p w:rsidRPr="0001775A" w:rsidR="00067084" w:rsidP="00067084" w:rsidRDefault="00067084" w14:paraId="77A224B6" w14:textId="3C6D6FCC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i/>
          <w:iCs/>
        </w:rPr>
      </w:pPr>
      <w:r w:rsidRPr="0001775A">
        <w:rPr>
          <w:rFonts w:ascii="Times New Roman" w:hAnsi="Times New Roman" w:cs="Times New Roman"/>
        </w:rPr>
        <w:t>Światowy system ochrony praw człowieka -</w:t>
      </w:r>
      <w:r w:rsidRPr="0001775A">
        <w:rPr>
          <w:rFonts w:ascii="Times New Roman" w:hAnsi="Times New Roman" w:cs="Times New Roman"/>
          <w:i/>
          <w:iCs/>
        </w:rPr>
        <w:t xml:space="preserve">Powszechna deklaracja praw człowieka, </w:t>
      </w:r>
      <w:r w:rsidRPr="0001775A">
        <w:rPr>
          <w:rFonts w:ascii="Times New Roman" w:hAnsi="Times New Roman" w:cs="Times New Roman"/>
        </w:rPr>
        <w:t xml:space="preserve">pakty praw człowieka, Rada Praw Człowieka, Wysoki Komisarz Narodów Zjednoczonych ds. Praw </w:t>
      </w:r>
      <w:proofErr w:type="gramStart"/>
      <w:r w:rsidRPr="0001775A">
        <w:rPr>
          <w:rFonts w:ascii="Times New Roman" w:hAnsi="Times New Roman" w:cs="Times New Roman"/>
        </w:rPr>
        <w:t>Człowieka ,</w:t>
      </w:r>
      <w:proofErr w:type="gramEnd"/>
      <w:r w:rsidRPr="0001775A">
        <w:rPr>
          <w:rFonts w:ascii="Times New Roman" w:hAnsi="Times New Roman" w:cs="Times New Roman"/>
        </w:rPr>
        <w:t xml:space="preserve"> Międzynarodowy Trybunał Karny, Wysoki Komisarz Narodów Zjednoczonych ds. Uchodźców- umieć wymienić dokumenty i zadania tych organów.</w:t>
      </w:r>
    </w:p>
    <w:p w:rsidRPr="0001775A" w:rsidR="00067084" w:rsidP="00B433FB" w:rsidRDefault="00067084" w14:paraId="4D66B0DD" w14:textId="3FB6108D">
      <w:pPr>
        <w:pStyle w:val="Akapitzlist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</w:rPr>
      </w:pPr>
      <w:r w:rsidRPr="0001775A">
        <w:rPr>
          <w:rFonts w:ascii="Times New Roman" w:hAnsi="Times New Roman" w:cs="Times New Roman"/>
        </w:rPr>
        <w:t xml:space="preserve">Organizacje pozarządowe – krótka charakterystyka organizacji takich jak: </w:t>
      </w:r>
      <w:proofErr w:type="spellStart"/>
      <w:r w:rsidRPr="0001775A">
        <w:rPr>
          <w:rFonts w:ascii="Times New Roman" w:hAnsi="Times New Roman" w:cs="Times New Roman"/>
        </w:rPr>
        <w:t>Amnesty</w:t>
      </w:r>
      <w:proofErr w:type="spellEnd"/>
      <w:r w:rsidRPr="0001775A">
        <w:rPr>
          <w:rFonts w:ascii="Times New Roman" w:hAnsi="Times New Roman" w:cs="Times New Roman"/>
        </w:rPr>
        <w:t xml:space="preserve"> International</w:t>
      </w:r>
      <w:r w:rsidRPr="0001775A" w:rsidR="00B433FB">
        <w:rPr>
          <w:rFonts w:ascii="Times New Roman" w:hAnsi="Times New Roman" w:cs="Times New Roman"/>
        </w:rPr>
        <w:t xml:space="preserve">, </w:t>
      </w:r>
      <w:r w:rsidRPr="0001775A">
        <w:rPr>
          <w:rFonts w:ascii="Times New Roman" w:hAnsi="Times New Roman" w:cs="Times New Roman"/>
        </w:rPr>
        <w:t xml:space="preserve">Human </w:t>
      </w:r>
      <w:proofErr w:type="spellStart"/>
      <w:r w:rsidRPr="0001775A">
        <w:rPr>
          <w:rFonts w:ascii="Times New Roman" w:hAnsi="Times New Roman" w:cs="Times New Roman"/>
        </w:rPr>
        <w:t>Rights</w:t>
      </w:r>
      <w:proofErr w:type="spellEnd"/>
      <w:r w:rsidRPr="0001775A">
        <w:rPr>
          <w:rFonts w:ascii="Times New Roman" w:hAnsi="Times New Roman" w:cs="Times New Roman"/>
        </w:rPr>
        <w:t xml:space="preserve"> Watch</w:t>
      </w:r>
      <w:r w:rsidRPr="0001775A" w:rsidR="00B433FB">
        <w:rPr>
          <w:rFonts w:ascii="Times New Roman" w:hAnsi="Times New Roman" w:cs="Times New Roman"/>
        </w:rPr>
        <w:t xml:space="preserve">, </w:t>
      </w:r>
      <w:r w:rsidRPr="0001775A">
        <w:rPr>
          <w:rFonts w:ascii="Times New Roman" w:hAnsi="Times New Roman" w:cs="Times New Roman"/>
        </w:rPr>
        <w:t>Helsińska Fundacja Praw Człowieka</w:t>
      </w:r>
      <w:r w:rsidRPr="0001775A" w:rsidR="00B433FB">
        <w:rPr>
          <w:rFonts w:ascii="Times New Roman" w:hAnsi="Times New Roman" w:cs="Times New Roman"/>
        </w:rPr>
        <w:t xml:space="preserve">, </w:t>
      </w:r>
      <w:r w:rsidRPr="0001775A">
        <w:rPr>
          <w:rFonts w:ascii="Times New Roman" w:hAnsi="Times New Roman" w:cs="Times New Roman"/>
        </w:rPr>
        <w:t>Międzynarodowy Ruch Czerwonego Krzyża i Czerwonego Półksiężyca</w:t>
      </w:r>
      <w:r w:rsidRPr="0001775A" w:rsidR="00B433FB">
        <w:rPr>
          <w:rFonts w:ascii="Times New Roman" w:hAnsi="Times New Roman" w:cs="Times New Roman"/>
        </w:rPr>
        <w:t xml:space="preserve">, </w:t>
      </w:r>
      <w:r w:rsidRPr="0001775A">
        <w:rPr>
          <w:rFonts w:ascii="Times New Roman" w:hAnsi="Times New Roman" w:cs="Times New Roman"/>
        </w:rPr>
        <w:t>organizacje humanitarne</w:t>
      </w:r>
    </w:p>
    <w:p w:rsidRPr="0001775A" w:rsidR="00B433FB" w:rsidP="00B433FB" w:rsidRDefault="00B433FB" w14:paraId="46A5B781" w14:textId="35A107AB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</w:rPr>
      </w:pPr>
      <w:r w:rsidRPr="0001775A">
        <w:rPr>
          <w:rFonts w:ascii="Times New Roman" w:hAnsi="Times New Roman" w:cs="Times New Roman"/>
        </w:rPr>
        <w:lastRenderedPageBreak/>
        <w:t>Ład międzynarodowy - typy ładów międzynarodowych, mocarstwa, znaczenie supermocarstw, zmiany w ładzie międzynarodowym w XXI w., znaczenie zasobów naturalnych w polityce międzynarodowe, działania regionalnych mocarstw niezachodnich, relacje polityczne, gospodarcze i kulturowe łączące państwa o wysokim i o niskim poziomie PKB [w tym problem zależności postkolonialnej i neokolonialnej], mechanizmy zwiększające lub zmniejszające ekonomiczne dysproporcje między państwami</w:t>
      </w:r>
    </w:p>
    <w:p w:rsidRPr="0001775A" w:rsidR="00B433FB" w:rsidP="00B433FB" w:rsidRDefault="00B433FB" w14:paraId="7DAFF599" w14:textId="74C33AAE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 w:rsidRPr="0001775A">
        <w:rPr>
          <w:rFonts w:ascii="Times New Roman" w:hAnsi="Times New Roman" w:cs="Times New Roman"/>
        </w:rPr>
        <w:t>Gospodarka w polityce międzynarodowej - strategiczne zasoby naturalne, zmiany klimatyczne, PKB, wzrost gospodarczy kolonializm, neokolonializm</w:t>
      </w:r>
    </w:p>
    <w:p w:rsidRPr="0001775A" w:rsidR="00B433FB" w:rsidP="00B433FB" w:rsidRDefault="00B433FB" w14:paraId="00AF2D82" w14:textId="53DA137E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 w:rsidRPr="0001775A">
        <w:rPr>
          <w:rFonts w:ascii="Times New Roman" w:hAnsi="Times New Roman" w:cs="Times New Roman"/>
        </w:rPr>
        <w:t>Konflikty i terroryzm - konflikt międzynarodowy, konflikt etniczny, separatyzm, terroryzm, rozwiązywanie konfliktów, pomoc humanitarna i rozwojowa, interwencje humanitarne, misje pokojowe</w:t>
      </w:r>
    </w:p>
    <w:p w:rsidRPr="0001775A" w:rsidR="00B433FB" w:rsidP="00B433FB" w:rsidRDefault="00B433FB" w14:paraId="702AA2E9" w14:textId="6DD19337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 w:rsidRPr="0001775A">
        <w:rPr>
          <w:rFonts w:ascii="Times New Roman" w:hAnsi="Times New Roman" w:cs="Times New Roman"/>
        </w:rPr>
        <w:t>ONZ – charakterystyka organizacji.</w:t>
      </w:r>
    </w:p>
    <w:p w:rsidRPr="0001775A" w:rsidR="00B433FB" w:rsidP="00B433FB" w:rsidRDefault="00B433FB" w14:paraId="1C099932" w14:textId="7E7421AA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 w:rsidRPr="0001775A">
        <w:rPr>
          <w:rFonts w:ascii="Times New Roman" w:hAnsi="Times New Roman" w:cs="Times New Roman"/>
        </w:rPr>
        <w:t>Organizacje ponadregionalne - grupa G7, Szanghajska Organizacja Współpracy, BRICS, Organizacja Państw Eksportujących Ropę Naftową, Organizacja Współpracy Gospodarczej i Rozwoju, grupa G20</w:t>
      </w:r>
    </w:p>
    <w:p w:rsidRPr="0001775A" w:rsidR="00B433FB" w:rsidP="00B433FB" w:rsidRDefault="00B433FB" w14:paraId="483C75D6" w14:textId="51C59D6B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 w:rsidRPr="0001775A">
        <w:rPr>
          <w:rFonts w:ascii="Times New Roman" w:hAnsi="Times New Roman" w:cs="Times New Roman"/>
        </w:rPr>
        <w:t>NATO – charakterystyka organizacji – geneza powstania, cele, zadania, sojusznicy.</w:t>
      </w:r>
    </w:p>
    <w:p w:rsidRPr="0001775A" w:rsidR="00B433FB" w:rsidP="00B433FB" w:rsidRDefault="00B433FB" w14:paraId="48E9AA07" w14:textId="067AC425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 w:rsidRPr="0001775A">
        <w:rPr>
          <w:rFonts w:ascii="Times New Roman" w:hAnsi="Times New Roman" w:cs="Times New Roman"/>
        </w:rPr>
        <w:t>Organizacje regionalne – Wymienić i wiedzieć jakie mają główne zadania: Rada Europy OBWE, ASEAN, WNP, LPA, UA, OPA, EFTA, NAFTA, APEC, CEFTA</w:t>
      </w:r>
    </w:p>
    <w:p w:rsidRPr="0001775A" w:rsidR="006A62CC" w:rsidP="00B433FB" w:rsidRDefault="006A62CC" w14:paraId="2EC361E9" w14:textId="69371614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 w:rsidRPr="0001775A">
        <w:rPr>
          <w:rFonts w:ascii="Times New Roman" w:hAnsi="Times New Roman" w:cs="Times New Roman"/>
        </w:rPr>
        <w:t>Unia Europejska – geneza powstania, instytucje Unii, fundusze i polityka spójności Unii.</w:t>
      </w:r>
    </w:p>
    <w:p w:rsidRPr="0001775A" w:rsidR="006A62CC" w:rsidP="00B433FB" w:rsidRDefault="006A62CC" w14:paraId="7FB85D05" w14:textId="68EB6677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 w:rsidRPr="0001775A">
        <w:rPr>
          <w:rFonts w:ascii="Times New Roman" w:hAnsi="Times New Roman" w:cs="Times New Roman"/>
        </w:rPr>
        <w:t>Polska w UE.</w:t>
      </w:r>
    </w:p>
    <w:p w:rsidRPr="0001775A" w:rsidR="006A62CC" w:rsidP="006A62CC" w:rsidRDefault="006A62CC" w14:paraId="6F397064" w14:textId="17E4B681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 w:rsidRPr="0001775A">
        <w:rPr>
          <w:rFonts w:ascii="Times New Roman" w:hAnsi="Times New Roman" w:cs="Times New Roman"/>
        </w:rPr>
        <w:t xml:space="preserve"> Omówić krótko stosunki Polski z państwami sąsiednimi, relacje z USA, stosunki polsko-chińskie.</w:t>
      </w:r>
    </w:p>
    <w:p w:rsidRPr="0001775A" w:rsidR="006A62CC" w:rsidP="006A62CC" w:rsidRDefault="006A62CC" w14:paraId="2180FF61" w14:textId="70D05E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01775A">
        <w:rPr>
          <w:rFonts w:ascii="Times New Roman" w:hAnsi="Times New Roman" w:cs="Times New Roman"/>
          <w:color w:val="000000"/>
        </w:rPr>
        <w:t>Wymienić współczesne misje pokojowe i operacje militarne, w których biorą udział polscy żołnierze, oraz zlokalizować na mapie miejsca, gdzie są one realizowane;</w:t>
      </w:r>
    </w:p>
    <w:p w:rsidRPr="0001775A" w:rsidR="006A62CC" w:rsidP="005E2D0E" w:rsidRDefault="005E2D0E" w14:paraId="3C3A3E9E" w14:textId="2B6526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01775A">
        <w:rPr>
          <w:rFonts w:ascii="Times New Roman" w:hAnsi="Times New Roman" w:cs="Times New Roman"/>
          <w:color w:val="000000"/>
        </w:rPr>
        <w:t>Przedstawić najważniejsze polskie inicjatywy na rzecz pokoju i demokracji w XXI w., wymienić formy i instrumenty polskiej pomocy humanitarnej i rozwojowej w XXI w.</w:t>
      </w:r>
    </w:p>
    <w:p w:rsidR="005E2D0E" w:rsidP="005E2D0E" w:rsidRDefault="005E2D0E" w14:paraId="628700DE" w14:textId="480950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01775A">
        <w:rPr>
          <w:rFonts w:ascii="Times New Roman" w:hAnsi="Times New Roman" w:cs="Times New Roman"/>
          <w:color w:val="000000"/>
        </w:rPr>
        <w:t>Polski</w:t>
      </w:r>
      <w:r w:rsidRPr="0001775A" w:rsidR="00600999">
        <w:rPr>
          <w:rFonts w:ascii="Times New Roman" w:hAnsi="Times New Roman" w:cs="Times New Roman"/>
          <w:color w:val="000000"/>
        </w:rPr>
        <w:t xml:space="preserve"> </w:t>
      </w:r>
      <w:r w:rsidRPr="0001775A">
        <w:rPr>
          <w:rFonts w:ascii="Times New Roman" w:hAnsi="Times New Roman" w:cs="Times New Roman"/>
          <w:color w:val="000000"/>
        </w:rPr>
        <w:t xml:space="preserve">system edukacji – podział nauk, struktura szkolnictwa wyższego w Polsce, </w:t>
      </w:r>
      <w:r w:rsidRPr="0001775A" w:rsidR="00600999">
        <w:rPr>
          <w:rFonts w:ascii="Times New Roman" w:hAnsi="Times New Roman" w:cs="Times New Roman"/>
          <w:color w:val="000000"/>
        </w:rPr>
        <w:t>matura międzynarodowa- zasady.</w:t>
      </w:r>
    </w:p>
    <w:p w:rsidR="00BD539C" w:rsidP="00BD539C" w:rsidRDefault="00BD539C" w14:paraId="6603D94C" w14:textId="7777777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</w:p>
    <w:p w:rsidR="005D0A2F" w:rsidP="261E5B78" w:rsidRDefault="005D0A2F" w14:paraId="5AD5479F" w14:textId="52448CB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Pr="005D0A2F" w:rsidR="005D0A2F" w:rsidP="005D0A2F" w:rsidRDefault="005D0A2F" w14:paraId="0103791C" w14:textId="7777777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</w:p>
    <w:p w:rsidRPr="0001775A" w:rsidR="00B433FB" w:rsidP="00B433FB" w:rsidRDefault="00B433FB" w14:paraId="2534E558" w14:textId="1D656BC5">
      <w:pPr>
        <w:pStyle w:val="Akapitzlist"/>
        <w:spacing w:after="200" w:line="276" w:lineRule="auto"/>
        <w:ind w:left="360"/>
        <w:rPr>
          <w:rFonts w:ascii="Times New Roman" w:hAnsi="Times New Roman" w:cs="Times New Roman"/>
        </w:rPr>
      </w:pPr>
    </w:p>
    <w:sectPr w:rsidRPr="0001775A" w:rsidR="00B433F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22D6"/>
    <w:multiLevelType w:val="hybridMultilevel"/>
    <w:tmpl w:val="6BAACE4E"/>
    <w:lvl w:ilvl="0" w:tplc="FE5811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eastAsiaTheme="minorHAnsi" w:cstheme="minorBidi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DC061EA"/>
    <w:multiLevelType w:val="hybridMultilevel"/>
    <w:tmpl w:val="C8A87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B5EF7"/>
    <w:multiLevelType w:val="hybridMultilevel"/>
    <w:tmpl w:val="68C838FA"/>
    <w:lvl w:ilvl="0" w:tplc="0415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6F65230"/>
    <w:multiLevelType w:val="hybridMultilevel"/>
    <w:tmpl w:val="A008ECA6"/>
    <w:lvl w:ilvl="0" w:tplc="0415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745B1B69"/>
    <w:multiLevelType w:val="hybridMultilevel"/>
    <w:tmpl w:val="70748F52"/>
    <w:lvl w:ilvl="0" w:tplc="0415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11294007">
    <w:abstractNumId w:val="1"/>
  </w:num>
  <w:num w:numId="2" w16cid:durableId="1876038571">
    <w:abstractNumId w:val="2"/>
  </w:num>
  <w:num w:numId="3" w16cid:durableId="1839231312">
    <w:abstractNumId w:val="0"/>
  </w:num>
  <w:num w:numId="4" w16cid:durableId="741833411">
    <w:abstractNumId w:val="4"/>
  </w:num>
  <w:num w:numId="5" w16cid:durableId="1498107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084"/>
    <w:rsid w:val="0001775A"/>
    <w:rsid w:val="000614BB"/>
    <w:rsid w:val="00067084"/>
    <w:rsid w:val="00194691"/>
    <w:rsid w:val="001C29A4"/>
    <w:rsid w:val="00204EBA"/>
    <w:rsid w:val="005D0A2F"/>
    <w:rsid w:val="005E0470"/>
    <w:rsid w:val="005E2D0E"/>
    <w:rsid w:val="00600999"/>
    <w:rsid w:val="006A62CC"/>
    <w:rsid w:val="006F3EC1"/>
    <w:rsid w:val="008702DA"/>
    <w:rsid w:val="008E595B"/>
    <w:rsid w:val="00933A85"/>
    <w:rsid w:val="00A2776D"/>
    <w:rsid w:val="00B433FB"/>
    <w:rsid w:val="00BD539C"/>
    <w:rsid w:val="00C36921"/>
    <w:rsid w:val="00F01CFC"/>
    <w:rsid w:val="1A96E5D1"/>
    <w:rsid w:val="1F3FFAA9"/>
    <w:rsid w:val="261E5B78"/>
    <w:rsid w:val="2B4DDECC"/>
    <w:rsid w:val="2B798E6E"/>
    <w:rsid w:val="42D076AB"/>
    <w:rsid w:val="44527AA5"/>
    <w:rsid w:val="6B749AE8"/>
    <w:rsid w:val="77A8A540"/>
    <w:rsid w:val="78D012AA"/>
    <w:rsid w:val="7924D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FDEA"/>
  <w15:chartTrackingRefBased/>
  <w15:docId w15:val="{0FD88D6D-B50C-204B-8A8C-D96F9BFA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084"/>
    <w:pPr>
      <w:ind w:left="720"/>
      <w:contextualSpacing/>
    </w:pPr>
  </w:style>
  <w:style w:type="table" w:styleId="Tabela-Siatka">
    <w:name w:val="Table Grid"/>
    <w:basedOn w:val="Standardowy"/>
    <w:uiPriority w:val="39"/>
    <w:rsid w:val="00067084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uiPriority w:val="99"/>
    <w:semiHidden/>
    <w:unhideWhenUsed/>
    <w:rsid w:val="000614BB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0614BB"/>
    <w:rPr>
      <w:b/>
      <w:bCs/>
    </w:rPr>
  </w:style>
  <w:style w:type="character" w:styleId="Hipercze">
    <w:name w:val="Hyperlink"/>
    <w:basedOn w:val="Domylnaczcionkaakapitu"/>
    <w:uiPriority w:val="99"/>
    <w:unhideWhenUsed/>
    <w:rsid w:val="008E5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3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joanna.suszka16@gmail.com" TargetMode="External" Id="R0435dd3e57ee40ff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05619-4D62-4B96-AFCD-EC483207C0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6690BB-E980-4ABE-95D6-98F596673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AFF2B-7883-4B51-959B-D3ABC339B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joatob.509</dc:creator>
  <keywords/>
  <dc:description/>
  <lastModifiedBy>Agata Nykiel</lastModifiedBy>
  <revision>19</revision>
  <dcterms:created xsi:type="dcterms:W3CDTF">2022-11-06T14:04:00.0000000Z</dcterms:created>
  <dcterms:modified xsi:type="dcterms:W3CDTF">2024-08-30T20:09:40.2689709Z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